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D6" w:rsidRPr="00CF1FA0" w:rsidRDefault="00272C4F" w:rsidP="002F74E5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Cs w:val="21"/>
          <w:lang w:eastAsia="ko-KR"/>
        </w:rPr>
      </w:pPr>
      <w:r>
        <w:rPr>
          <w:rFonts w:ascii="Batang" w:eastAsia="Batang" w:hAnsi="Batang" w:cs="Batang" w:hint="eastAsia"/>
          <w:b/>
          <w:bCs/>
          <w:color w:val="000000"/>
          <w:kern w:val="0"/>
          <w:sz w:val="29"/>
          <w:szCs w:val="29"/>
          <w:lang w:eastAsia="ko-KR"/>
        </w:rPr>
        <w:t>중화인민공화국령</w:t>
      </w:r>
    </w:p>
    <w:p w:rsidR="00AF2ED6" w:rsidRPr="00AD271D" w:rsidRDefault="00272C4F" w:rsidP="002F74E5">
      <w:pPr>
        <w:widowControl/>
        <w:shd w:val="clear" w:color="auto" w:fill="FFFFFF"/>
        <w:jc w:val="center"/>
        <w:rPr>
          <w:rFonts w:ascii="宋体" w:eastAsia="Malgun Gothic" w:hAnsi="宋体" w:cs="宋体"/>
          <w:b/>
          <w:color w:val="000000"/>
          <w:kern w:val="0"/>
          <w:sz w:val="24"/>
          <w:szCs w:val="21"/>
          <w:lang w:eastAsia="ko-KR"/>
        </w:rPr>
      </w:pPr>
      <w:r w:rsidRPr="00AD271D">
        <w:rPr>
          <w:rFonts w:ascii="Batang" w:eastAsia="Batang" w:hAnsi="Batang" w:cs="Batang" w:hint="eastAsia"/>
          <w:b/>
          <w:color w:val="000000"/>
          <w:kern w:val="0"/>
          <w:sz w:val="24"/>
          <w:szCs w:val="21"/>
          <w:lang w:eastAsia="ko-KR"/>
        </w:rPr>
        <w:t>제</w:t>
      </w:r>
      <w:r w:rsidR="00AF2ED6" w:rsidRPr="00AD271D">
        <w:rPr>
          <w:rFonts w:ascii="宋体" w:eastAsia="宋体" w:hAnsi="宋体" w:cs="宋体" w:hint="eastAsia"/>
          <w:b/>
          <w:color w:val="000000"/>
          <w:kern w:val="0"/>
          <w:sz w:val="24"/>
          <w:szCs w:val="21"/>
          <w:lang w:eastAsia="ko-KR"/>
        </w:rPr>
        <w:t>727</w:t>
      </w:r>
      <w:r w:rsidRPr="00AD271D">
        <w:rPr>
          <w:rFonts w:ascii="Batang" w:eastAsia="Batang" w:hAnsi="Batang" w:cs="Batang" w:hint="eastAsia"/>
          <w:b/>
          <w:color w:val="000000"/>
          <w:kern w:val="0"/>
          <w:sz w:val="24"/>
          <w:szCs w:val="21"/>
          <w:lang w:eastAsia="ko-KR"/>
        </w:rPr>
        <w:t>호</w:t>
      </w:r>
    </w:p>
    <w:p w:rsidR="00AF2ED6" w:rsidRPr="00E0089D" w:rsidRDefault="00AF2ED6" w:rsidP="00AD271D">
      <w:pPr>
        <w:widowControl/>
        <w:shd w:val="clear" w:color="auto" w:fill="FFFFFF"/>
        <w:spacing w:line="400" w:lineRule="exact"/>
        <w:ind w:firstLineChars="100" w:firstLine="210"/>
        <w:jc w:val="left"/>
        <w:rPr>
          <w:rFonts w:ascii="Batang" w:eastAsia="Batang" w:hAnsi="Batang" w:cs="HCR Batang"/>
          <w:color w:val="000000"/>
          <w:kern w:val="0"/>
          <w:szCs w:val="21"/>
          <w:lang w:eastAsia="ko-KR"/>
        </w:rPr>
      </w:pPr>
      <w:r w:rsidRPr="00E0089D">
        <w:rPr>
          <w:rFonts w:ascii="Batang" w:eastAsia="Batang" w:hAnsi="Batang" w:cs="HCR Batang" w:hint="eastAsia"/>
          <w:color w:val="000000"/>
          <w:kern w:val="0"/>
          <w:szCs w:val="21"/>
          <w:lang w:eastAsia="ko-KR"/>
        </w:rPr>
        <w:t>《</w:t>
      </w:r>
      <w:r w:rsidR="00272C4F" w:rsidRPr="00E0089D">
        <w:rPr>
          <w:rFonts w:ascii="Batang" w:eastAsia="Batang" w:hAnsi="Batang" w:cs="HCR Batang" w:hint="eastAsia"/>
          <w:color w:val="000000"/>
          <w:kern w:val="0"/>
          <w:szCs w:val="21"/>
          <w:lang w:eastAsia="ko-KR"/>
        </w:rPr>
        <w:t>화장품감독관리조례</w:t>
      </w:r>
      <w:r w:rsidRPr="00E0089D">
        <w:rPr>
          <w:rFonts w:ascii="Batang" w:eastAsia="Batang" w:hAnsi="Batang" w:cs="HCR Batang" w:hint="eastAsia"/>
          <w:color w:val="000000"/>
          <w:kern w:val="0"/>
          <w:szCs w:val="21"/>
          <w:lang w:eastAsia="ko-KR"/>
        </w:rPr>
        <w:t>》</w:t>
      </w:r>
      <w:r w:rsidR="00272C4F" w:rsidRPr="00E0089D">
        <w:rPr>
          <w:rFonts w:ascii="Batang" w:eastAsia="Batang" w:hAnsi="Batang" w:cs="HCR Batang" w:hint="eastAsia"/>
          <w:color w:val="000000"/>
          <w:kern w:val="0"/>
          <w:szCs w:val="21"/>
          <w:lang w:eastAsia="ko-KR"/>
        </w:rPr>
        <w:t>는 2020년 1월 3일 국무원 제77회 상무회의에서 통과되어 공표하며 2021년 1월 1일부터 시행한다.</w:t>
      </w:r>
    </w:p>
    <w:p w:rsidR="00AF2ED6" w:rsidRPr="00E0089D" w:rsidRDefault="00510CD5" w:rsidP="00272C4F">
      <w:pPr>
        <w:widowControl/>
        <w:shd w:val="clear" w:color="auto" w:fill="FFFFFF"/>
        <w:spacing w:line="400" w:lineRule="exact"/>
        <w:jc w:val="right"/>
        <w:rPr>
          <w:rFonts w:ascii="Batang" w:eastAsia="Batang" w:hAnsi="Batang" w:cs="HCR Batang"/>
          <w:color w:val="000000"/>
          <w:kern w:val="0"/>
          <w:szCs w:val="21"/>
          <w:lang w:eastAsia="ko-KR"/>
        </w:rPr>
      </w:pPr>
      <w:r>
        <w:rPr>
          <w:rFonts w:ascii="Batang" w:eastAsia="Batang" w:hAnsi="Batang" w:cs="宋体" w:hint="eastAsia"/>
          <w:color w:val="000000"/>
          <w:kern w:val="0"/>
          <w:szCs w:val="21"/>
          <w:lang w:eastAsia="ko-KR"/>
        </w:rPr>
        <w:t xml:space="preserve">  </w:t>
      </w:r>
      <w:r w:rsidR="00272C4F" w:rsidRPr="00E0089D">
        <w:rPr>
          <w:rFonts w:ascii="Batang" w:eastAsia="Batang" w:hAnsi="Batang" w:cs="HCR Batang" w:hint="eastAsia"/>
          <w:color w:val="000000"/>
          <w:kern w:val="0"/>
          <w:szCs w:val="21"/>
          <w:lang w:eastAsia="ko-KR"/>
        </w:rPr>
        <w:t>총리</w:t>
      </w:r>
      <w:r w:rsidR="00AF2ED6" w:rsidRPr="00E0089D">
        <w:rPr>
          <w:rFonts w:ascii="Batang" w:eastAsia="Batang" w:hAnsi="Batang" w:cs="宋体" w:hint="eastAsia"/>
          <w:color w:val="000000"/>
          <w:kern w:val="0"/>
          <w:szCs w:val="21"/>
          <w:lang w:eastAsia="ko-KR"/>
        </w:rPr>
        <w:t> </w:t>
      </w:r>
      <w:r w:rsidR="00AF2ED6" w:rsidRPr="00E0089D">
        <w:rPr>
          <w:rFonts w:ascii="Batang" w:eastAsia="Batang" w:hAnsi="Batang" w:cs="HCR Batang" w:hint="eastAsia"/>
          <w:color w:val="000000"/>
          <w:kern w:val="0"/>
          <w:szCs w:val="21"/>
          <w:lang w:eastAsia="ko-KR"/>
        </w:rPr>
        <w:t xml:space="preserve"> </w:t>
      </w:r>
      <w:r w:rsidR="00272C4F" w:rsidRPr="00E0089D">
        <w:rPr>
          <w:rFonts w:ascii="Batang" w:eastAsia="Batang" w:hAnsi="Batang" w:cs="HCR Batang" w:hint="eastAsia"/>
          <w:color w:val="000000"/>
          <w:kern w:val="0"/>
          <w:szCs w:val="21"/>
          <w:lang w:eastAsia="ko-KR"/>
        </w:rPr>
        <w:t>리커챵</w:t>
      </w:r>
    </w:p>
    <w:p w:rsidR="00AF2ED6" w:rsidRDefault="00510CD5" w:rsidP="00272C4F">
      <w:pPr>
        <w:widowControl/>
        <w:shd w:val="clear" w:color="auto" w:fill="FFFFFF"/>
        <w:spacing w:line="400" w:lineRule="exact"/>
        <w:jc w:val="right"/>
        <w:rPr>
          <w:rFonts w:ascii="Batang" w:eastAsia="Batang" w:hAnsi="Batang" w:cs="HCR Batang" w:hint="eastAsia"/>
          <w:color w:val="000000"/>
          <w:kern w:val="0"/>
          <w:szCs w:val="21"/>
          <w:lang w:eastAsia="ko-KR"/>
        </w:rPr>
      </w:pPr>
      <w:r>
        <w:rPr>
          <w:rFonts w:ascii="Batang" w:eastAsia="Batang" w:hAnsi="Batang" w:cs="宋体" w:hint="eastAsia"/>
          <w:color w:val="000000"/>
          <w:kern w:val="0"/>
          <w:szCs w:val="21"/>
          <w:lang w:eastAsia="ko-KR"/>
        </w:rPr>
        <w:t xml:space="preserve">  </w:t>
      </w:r>
      <w:r w:rsidR="00AF2ED6" w:rsidRPr="00E0089D">
        <w:rPr>
          <w:rFonts w:ascii="Batang" w:eastAsia="Batang" w:hAnsi="Batang" w:cs="HCR Batang" w:hint="eastAsia"/>
          <w:color w:val="000000"/>
          <w:kern w:val="0"/>
          <w:szCs w:val="21"/>
          <w:lang w:eastAsia="ko-KR"/>
        </w:rPr>
        <w:t>2020</w:t>
      </w:r>
      <w:r w:rsidR="00272C4F" w:rsidRPr="00E0089D">
        <w:rPr>
          <w:rFonts w:ascii="Batang" w:eastAsia="Batang" w:hAnsi="Batang" w:cs="HCR Batang" w:hint="eastAsia"/>
          <w:color w:val="000000"/>
          <w:kern w:val="0"/>
          <w:szCs w:val="21"/>
          <w:lang w:eastAsia="ko-KR"/>
        </w:rPr>
        <w:t xml:space="preserve">년 </w:t>
      </w:r>
      <w:r w:rsidR="00AF2ED6" w:rsidRPr="00E0089D">
        <w:rPr>
          <w:rFonts w:ascii="Batang" w:eastAsia="Batang" w:hAnsi="Batang" w:cs="HCR Batang" w:hint="eastAsia"/>
          <w:color w:val="000000"/>
          <w:kern w:val="0"/>
          <w:szCs w:val="21"/>
          <w:lang w:eastAsia="ko-KR"/>
        </w:rPr>
        <w:t>6</w:t>
      </w:r>
      <w:r w:rsidR="00272C4F" w:rsidRPr="00E0089D">
        <w:rPr>
          <w:rFonts w:ascii="Batang" w:eastAsia="Batang" w:hAnsi="Batang" w:cs="HCR Batang" w:hint="eastAsia"/>
          <w:color w:val="000000"/>
          <w:kern w:val="0"/>
          <w:szCs w:val="21"/>
          <w:lang w:eastAsia="ko-KR"/>
        </w:rPr>
        <w:t xml:space="preserve">월 </w:t>
      </w:r>
      <w:r w:rsidR="00AF2ED6" w:rsidRPr="00E0089D">
        <w:rPr>
          <w:rFonts w:ascii="Batang" w:eastAsia="Batang" w:hAnsi="Batang" w:cs="HCR Batang" w:hint="eastAsia"/>
          <w:color w:val="000000"/>
          <w:kern w:val="0"/>
          <w:szCs w:val="21"/>
          <w:lang w:eastAsia="ko-KR"/>
        </w:rPr>
        <w:t>16</w:t>
      </w:r>
      <w:r w:rsidR="00272C4F" w:rsidRPr="00E0089D">
        <w:rPr>
          <w:rFonts w:ascii="Batang" w:eastAsia="Batang" w:hAnsi="Batang" w:cs="HCR Batang" w:hint="eastAsia"/>
          <w:color w:val="000000"/>
          <w:kern w:val="0"/>
          <w:szCs w:val="21"/>
          <w:lang w:eastAsia="ko-KR"/>
        </w:rPr>
        <w:t>일</w:t>
      </w:r>
    </w:p>
    <w:p w:rsidR="0047666F" w:rsidRPr="00E0089D" w:rsidRDefault="0047666F" w:rsidP="00272C4F">
      <w:pPr>
        <w:widowControl/>
        <w:shd w:val="clear" w:color="auto" w:fill="FFFFFF"/>
        <w:spacing w:line="400" w:lineRule="exact"/>
        <w:jc w:val="right"/>
        <w:rPr>
          <w:rFonts w:ascii="Batang" w:eastAsia="Batang" w:hAnsi="Batang" w:cs="HCR Batang"/>
          <w:color w:val="000000"/>
          <w:kern w:val="0"/>
          <w:szCs w:val="21"/>
          <w:lang w:eastAsia="ko-KR"/>
        </w:rPr>
      </w:pPr>
    </w:p>
    <w:p w:rsidR="00AF2ED6" w:rsidRDefault="00272C4F" w:rsidP="005A37CA">
      <w:pPr>
        <w:widowControl/>
        <w:shd w:val="clear" w:color="auto" w:fill="FFFFFF"/>
        <w:jc w:val="center"/>
        <w:rPr>
          <w:rFonts w:ascii="Batang" w:eastAsia="Batang" w:hAnsi="Batang" w:cs="Batang" w:hint="eastAsia"/>
          <w:b/>
          <w:bCs/>
          <w:color w:val="000000"/>
          <w:kern w:val="0"/>
          <w:sz w:val="29"/>
          <w:szCs w:val="29"/>
          <w:lang w:eastAsia="ko-KR"/>
        </w:rPr>
      </w:pPr>
      <w:r>
        <w:rPr>
          <w:rFonts w:ascii="Batang" w:eastAsia="Batang" w:hAnsi="Batang" w:cs="Batang" w:hint="eastAsia"/>
          <w:b/>
          <w:bCs/>
          <w:color w:val="000000"/>
          <w:kern w:val="0"/>
          <w:sz w:val="29"/>
          <w:szCs w:val="29"/>
          <w:lang w:eastAsia="ko-KR"/>
        </w:rPr>
        <w:t>화장품감독관리조례</w:t>
      </w:r>
    </w:p>
    <w:p w:rsidR="00AF2ED6" w:rsidRPr="0023450F" w:rsidRDefault="00272C4F" w:rsidP="00FE2D04">
      <w:pPr>
        <w:widowControl/>
        <w:shd w:val="clear" w:color="auto" w:fill="FFFFFF"/>
        <w:spacing w:beforeLines="150" w:before="468" w:afterLines="50" w:after="156" w:line="320" w:lineRule="exact"/>
        <w:jc w:val="center"/>
        <w:rPr>
          <w:rFonts w:ascii="HCR Batang" w:eastAsia="HCR Batang" w:hAnsi="HCR Batang" w:cs="HCR Batang"/>
          <w:kern w:val="0"/>
          <w:sz w:val="24"/>
          <w:szCs w:val="21"/>
          <w:lang w:eastAsia="ko-KR"/>
        </w:rPr>
      </w:pPr>
      <w:r w:rsidRPr="0023450F">
        <w:rPr>
          <w:rFonts w:ascii="HCR Batang" w:eastAsia="HCR Batang" w:hAnsi="HCR Batang" w:cs="HCR Batang" w:hint="eastAsia"/>
          <w:b/>
          <w:bCs/>
          <w:kern w:val="0"/>
          <w:sz w:val="24"/>
          <w:szCs w:val="21"/>
          <w:lang w:eastAsia="ko-KR"/>
        </w:rPr>
        <w:t>제1장</w:t>
      </w:r>
      <w:r w:rsidR="00510CD5">
        <w:rPr>
          <w:rFonts w:ascii="宋体" w:eastAsia="宋体" w:hAnsi="宋体" w:cs="宋体" w:hint="eastAsia"/>
          <w:b/>
          <w:bCs/>
          <w:kern w:val="0"/>
          <w:sz w:val="24"/>
          <w:szCs w:val="21"/>
          <w:lang w:eastAsia="ko-KR"/>
        </w:rPr>
        <w:t xml:space="preserve"> </w:t>
      </w:r>
      <w:r w:rsidRPr="0023450F">
        <w:rPr>
          <w:rFonts w:ascii="HCR Batang" w:eastAsia="HCR Batang" w:hAnsi="HCR Batang" w:cs="HCR Batang" w:hint="eastAsia"/>
          <w:b/>
          <w:bCs/>
          <w:kern w:val="0"/>
          <w:sz w:val="24"/>
          <w:szCs w:val="21"/>
          <w:lang w:eastAsia="ko-KR"/>
        </w:rPr>
        <w:t>총 칙</w:t>
      </w:r>
    </w:p>
    <w:p w:rsidR="00AF2ED6" w:rsidRPr="00FF557F" w:rsidRDefault="00272C4F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제1조</w:t>
      </w:r>
      <w:r w:rsidR="00510CD5"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화장품 생산경영활동을 규범화하고 화장품 감독관리를 강화하며 화장품 품질안전 확보, 소비자건강 보장 및 화장품산업의 건전한 발전을 추진하기 위해 본 조례를 제정한다.  </w:t>
      </w:r>
    </w:p>
    <w:p w:rsidR="00AF2ED6" w:rsidRPr="00FF557F" w:rsidRDefault="0089720E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제2조</w:t>
      </w:r>
      <w:r w:rsidR="00510CD5">
        <w:rPr>
          <w:rFonts w:ascii="宋体" w:eastAsia="宋体" w:hAnsi="宋体" w:cs="宋体" w:hint="eastAsia"/>
          <w:b/>
          <w:bCs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중국내에서 화장품 생산경영활동 및 해당 감독관리업무에 종사할 경우 본 조례를 준수해야 한다.</w:t>
      </w:r>
    </w:p>
    <w:p w:rsidR="00AF2ED6" w:rsidRPr="00FF557F" w:rsidRDefault="0089720E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제3조</w:t>
      </w:r>
      <w:r w:rsidR="00510CD5"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본 조례에서 화장품이라 함은 </w:t>
      </w:r>
      <w:r w:rsidR="0092726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도찰, 살포 또는 기타 유사한 방법으로 피부, 모발, 손톱, 입술 등 인체표면에 사용하여 청결, 보호, 미화, 보정을 목적으로 하는 일용 화학공업제품을 말한다.</w:t>
      </w:r>
    </w:p>
    <w:p w:rsidR="00AF2ED6" w:rsidRPr="00FF557F" w:rsidRDefault="00927263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제4조</w:t>
      </w:r>
      <w:r w:rsidR="00510CD5">
        <w:rPr>
          <w:rFonts w:ascii="宋体" w:eastAsia="宋体" w:hAnsi="宋体" w:cs="宋体" w:hint="eastAsia"/>
          <w:b/>
          <w:bCs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bCs/>
          <w:color w:val="000000"/>
          <w:kern w:val="0"/>
          <w:szCs w:val="21"/>
          <w:lang w:eastAsia="ko-KR"/>
        </w:rPr>
        <w:t>국가는</w:t>
      </w:r>
      <w:r w:rsidR="003F7600" w:rsidRPr="00FF557F">
        <w:rPr>
          <w:rFonts w:ascii="HCR Batang" w:eastAsia="HCR Batang" w:hAnsi="HCR Batang" w:cs="HCR Batang" w:hint="eastAsia"/>
          <w:bCs/>
          <w:color w:val="000000"/>
          <w:kern w:val="0"/>
          <w:szCs w:val="21"/>
          <w:lang w:eastAsia="ko-KR"/>
        </w:rPr>
        <w:t xml:space="preserve"> </w:t>
      </w:r>
      <w:r w:rsidR="00026E43" w:rsidRPr="00FF557F">
        <w:rPr>
          <w:rFonts w:ascii="HCR Batang" w:eastAsia="HCR Batang" w:hAnsi="HCR Batang" w:cs="HCR Batang" w:hint="eastAsia"/>
          <w:bCs/>
          <w:color w:val="000000"/>
          <w:kern w:val="0"/>
          <w:szCs w:val="21"/>
          <w:lang w:eastAsia="ko-KR"/>
        </w:rPr>
        <w:t>위험</w:t>
      </w:r>
      <w:r w:rsidR="003F7600" w:rsidRPr="00FF557F">
        <w:rPr>
          <w:rFonts w:ascii="HCR Batang" w:eastAsia="HCR Batang" w:hAnsi="HCR Batang" w:cs="HCR Batang" w:hint="eastAsia"/>
          <w:bCs/>
          <w:color w:val="000000"/>
          <w:kern w:val="0"/>
          <w:szCs w:val="21"/>
          <w:lang w:eastAsia="ko-KR"/>
        </w:rPr>
        <w:t>도에 따라 화장품, 화장품원료에 대해 분류관리를 실시한다.</w:t>
      </w:r>
    </w:p>
    <w:p w:rsidR="00AF2ED6" w:rsidRPr="00FF557F" w:rsidRDefault="003F7600" w:rsidP="00026E43">
      <w:pPr>
        <w:widowControl/>
        <w:shd w:val="clear" w:color="auto" w:fill="FFFFFF"/>
        <w:spacing w:afterLines="50" w:after="156" w:line="320" w:lineRule="exact"/>
        <w:ind w:firstLineChars="100" w:firstLine="204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화장품은 특수화장품과 일반화장품으로 </w:t>
      </w:r>
      <w:r w:rsidR="001A36F9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분류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하며 국가는 특수화장품에 대해 허가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관리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를 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실시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하고 일반화장품은 등록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관리를 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실시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한다.</w:t>
      </w:r>
      <w:r w:rsidR="00441972" w:rsidRPr="00FF557F"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  <w:t xml:space="preserve"> </w:t>
      </w:r>
    </w:p>
    <w:p w:rsidR="00AF2ED6" w:rsidRPr="00FF557F" w:rsidRDefault="00441972" w:rsidP="00026E43">
      <w:pPr>
        <w:widowControl/>
        <w:shd w:val="clear" w:color="auto" w:fill="FFFFFF"/>
        <w:spacing w:afterLines="50" w:after="156" w:line="320" w:lineRule="exact"/>
        <w:ind w:firstLineChars="100" w:firstLine="204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화장품원료는 신원료와 기사용원료로 </w:t>
      </w:r>
      <w:r w:rsidR="001A36F9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분류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하며 국가는 위험도가 높은 화장품</w:t>
      </w:r>
      <w:r w:rsidR="00026E4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신원료에 대해 허가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관리를 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실시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하고 기타 화장품</w:t>
      </w:r>
      <w:r w:rsidR="00026E4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신원료는 등록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관리를 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실시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한다.</w:t>
      </w:r>
      <w:r w:rsidRPr="00FF557F"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  <w:t xml:space="preserve"> </w:t>
      </w:r>
    </w:p>
    <w:p w:rsidR="00AF2ED6" w:rsidRPr="00FF557F" w:rsidRDefault="00441972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제5조</w:t>
      </w:r>
      <w:r w:rsidR="00510CD5"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47666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국무원 약품감독관리기관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은 중국의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화장품감독관리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업무를 </w:t>
      </w:r>
      <w:r w:rsidR="00645C1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책임진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다. 국무원 유관기관은</w:t>
      </w:r>
      <w:r w:rsidR="00645C1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각자의 직책범위내에서 화장품과 관련한 감독관리를 책임진다.</w:t>
      </w:r>
    </w:p>
    <w:p w:rsidR="00645C1D" w:rsidRPr="00FF557F" w:rsidRDefault="00645C1D" w:rsidP="00722C71">
      <w:pPr>
        <w:widowControl/>
        <w:shd w:val="clear" w:color="auto" w:fill="FFFFFF"/>
        <w:spacing w:afterLines="50" w:after="156" w:line="320" w:lineRule="exact"/>
        <w:ind w:firstLineChars="100" w:firstLine="204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현</w:t>
      </w:r>
      <w:r w:rsidR="001A36F9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(縣)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급이상 지방인민정부의 약품감독관리를 책임진 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기관은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본 행정구역의 화장품 감독관리를 책임진다. 현급이상 지방인민정부의 유관기관은 각자의 직책범위</w:t>
      </w:r>
      <w:r w:rsidR="00510CD5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내에서 화장품과 관련한 감독관리를 책임진다.</w:t>
      </w:r>
    </w:p>
    <w:p w:rsidR="00AF2ED6" w:rsidRPr="00FF557F" w:rsidRDefault="00645C1D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제6조</w:t>
      </w:r>
      <w:r w:rsidR="00510CD5">
        <w:rPr>
          <w:rFonts w:ascii="宋体" w:eastAsia="宋体" w:hAnsi="宋体" w:cs="宋体" w:hint="eastAsia"/>
          <w:b/>
          <w:bCs/>
          <w:color w:val="000000"/>
          <w:kern w:val="0"/>
          <w:szCs w:val="21"/>
          <w:lang w:eastAsia="ko-KR"/>
        </w:rPr>
        <w:t xml:space="preserve"> 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E53CE8" w:rsidRP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허가</w:t>
      </w:r>
      <w:r w:rsidR="00E53CE8" w:rsidRPr="00E53CE8"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  <w:t>(</w:t>
      </w:r>
      <w:r w:rsidR="00E53CE8" w:rsidRP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注冊</w:t>
      </w:r>
      <w:r w:rsidR="00E53CE8" w:rsidRPr="00E53CE8"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  <w:t>)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인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, 등록(備案)</w:t>
      </w:r>
      <w:r w:rsidR="001A36F9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인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 품질안전</w:t>
      </w:r>
      <w:r w:rsidR="001A36F9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및 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표방</w:t>
      </w:r>
      <w:r w:rsidR="001A36F9" w:rsidRPr="00FF557F">
        <w:rPr>
          <w:rFonts w:ascii="HCR Batang" w:eastAsia="HCR Batang" w:hAnsi="HCR Batang" w:cs="HCR Batang" w:hint="eastAsia"/>
          <w:kern w:val="0"/>
          <w:szCs w:val="21"/>
          <w:lang w:eastAsia="ko-KR"/>
        </w:rPr>
        <w:t>효능</w:t>
      </w:r>
      <w:r w:rsidRPr="00FF557F">
        <w:rPr>
          <w:rFonts w:ascii="HCR Batang" w:eastAsia="HCR Batang" w:hAnsi="HCR Batang" w:cs="HCR Batang" w:hint="eastAsia"/>
          <w:kern w:val="0"/>
          <w:szCs w:val="21"/>
          <w:lang w:eastAsia="ko-KR"/>
        </w:rPr>
        <w:t xml:space="preserve">에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대해 책임진다.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66510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 생산경영</w:t>
      </w:r>
      <w:r w:rsidR="00645C1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자는 </w:t>
      </w:r>
      <w:r w:rsidR="001A36F9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반드시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법률</w:t>
      </w:r>
      <w:r w:rsidR="00645C1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,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법규</w:t>
      </w:r>
      <w:r w:rsidR="00645C1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, 강제</w:t>
      </w:r>
      <w:r w:rsidR="001A36F9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성</w:t>
      </w:r>
      <w:r w:rsidR="00645C1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국가기준</w:t>
      </w:r>
      <w:r w:rsidR="00645C1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, 기술규범에 따라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생산경영</w:t>
      </w:r>
      <w:r w:rsidR="001A36F9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활동에 종사해야 하며 관리를 강화하고 신의성실을 원칙으로 하여 화장품의 품질안전을 보장해야 한다.</w:t>
      </w:r>
    </w:p>
    <w:p w:rsidR="00AF2ED6" w:rsidRPr="00FF557F" w:rsidRDefault="001A36F9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제7조</w:t>
      </w:r>
      <w:r w:rsidR="00510CD5">
        <w:rPr>
          <w:rFonts w:ascii="宋体" w:eastAsia="Malgun Gothic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업계협회는 업계의 자율성을 강화하고 </w:t>
      </w:r>
      <w:r w:rsidR="0066510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 생산경영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자가 법에 따라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생산경영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활동에 종사하도록 지도하고</w:t>
      </w:r>
      <w:r w:rsidR="008B1F1A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독촉하여 업계의 신의성실체계 건설을 추진해야 한다.</w:t>
      </w:r>
    </w:p>
    <w:p w:rsidR="00AF2ED6" w:rsidRPr="00FF557F" w:rsidRDefault="008B1F1A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제8조</w:t>
      </w:r>
      <w:r w:rsidR="00510CD5"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소비자협회와 기타 소비자단체는 본 조례 규정을 위반하고 소비자의 합법적 권익에 손해를 입힌 행위에 대해 법에 따라 사회적 감독을 진행해야 한다.</w:t>
      </w:r>
    </w:p>
    <w:p w:rsidR="00AF2ED6" w:rsidRPr="00FF557F" w:rsidRDefault="008B1F1A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lastRenderedPageBreak/>
        <w:t>제9조</w:t>
      </w:r>
      <w:r w:rsidR="00510CD5"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국가는 화장품의 연구, 혁신을 격려하고 지지하여 소비자 수요 만족, 화장품 브랜드 건설 추진, 브랜드 견인역할을 발휘하도록 한다. 국가는</w:t>
      </w:r>
      <w:r w:rsidR="00747D6A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단위(기업, 기관 및 단체)와 개인이 화장품 연구, 혁신을 </w:t>
      </w:r>
      <w:r w:rsidR="00F206A0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추진</w:t>
      </w:r>
      <w:r w:rsidR="00747D6A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하는 합법적 권익을 보호한다.</w:t>
      </w:r>
    </w:p>
    <w:p w:rsidR="00AF2ED6" w:rsidRPr="00FF557F" w:rsidRDefault="00F206A0" w:rsidP="00722C71">
      <w:pPr>
        <w:widowControl/>
        <w:shd w:val="clear" w:color="auto" w:fill="FFFFFF"/>
        <w:spacing w:afterLines="50" w:after="156" w:line="320" w:lineRule="exact"/>
        <w:ind w:firstLineChars="100" w:firstLine="204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국가는 </w:t>
      </w:r>
      <w:r w:rsidR="0066510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 생산경영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자가 선진기술과 선진관리규범을 채택하여 화장품</w:t>
      </w:r>
      <w:r w:rsidR="00722C71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품질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안전수준을 향상하도록 격려하고 지지하며, 현대적 과학기술을 이용하고 중국의 전통적인 우위항목 및 특색있는 식물자원을 결부하여 화장품을 연구, 개발</w:t>
      </w:r>
      <w:r w:rsidR="00890B49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하는 것을 격려하고 지지한다.</w:t>
      </w:r>
    </w:p>
    <w:p w:rsidR="00AF2ED6" w:rsidRPr="00FF557F" w:rsidRDefault="00890B49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제10조</w:t>
      </w:r>
      <w:r w:rsidR="00510CD5">
        <w:rPr>
          <w:rFonts w:ascii="宋体" w:eastAsia="宋体" w:hAnsi="宋体" w:cs="宋体" w:hint="eastAsia"/>
          <w:b/>
          <w:bCs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bCs/>
          <w:color w:val="000000"/>
          <w:kern w:val="0"/>
          <w:szCs w:val="21"/>
          <w:lang w:eastAsia="ko-KR"/>
        </w:rPr>
        <w:t xml:space="preserve">국가는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화장품감독관리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정보화 건설을 강화하고 온라인 정무서비스 수준을 향상시켜 화장품 행정허가, 등록 업무처리에 편이를 제공하며 감독관리 정보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공유를 추진한다.</w:t>
      </w:r>
    </w:p>
    <w:p w:rsidR="00AF2ED6" w:rsidRPr="00FE2D04" w:rsidRDefault="00890B49" w:rsidP="00FE2D04">
      <w:pPr>
        <w:widowControl/>
        <w:shd w:val="clear" w:color="auto" w:fill="FFFFFF"/>
        <w:spacing w:beforeLines="150" w:before="468" w:afterLines="50" w:after="156" w:line="320" w:lineRule="exact"/>
        <w:jc w:val="center"/>
        <w:rPr>
          <w:rFonts w:ascii="HCR Batang" w:eastAsia="HCR Batang" w:hAnsi="HCR Batang" w:cs="HCR Batang"/>
          <w:kern w:val="0"/>
          <w:sz w:val="24"/>
          <w:szCs w:val="21"/>
          <w:lang w:eastAsia="ko-KR"/>
        </w:rPr>
      </w:pPr>
      <w:r w:rsidRPr="00FE2D04">
        <w:rPr>
          <w:rFonts w:ascii="HCR Batang" w:eastAsia="HCR Batang" w:hAnsi="HCR Batang" w:cs="HCR Batang" w:hint="eastAsia"/>
          <w:b/>
          <w:bCs/>
          <w:kern w:val="0"/>
          <w:sz w:val="24"/>
          <w:szCs w:val="21"/>
          <w:lang w:eastAsia="ko-KR"/>
        </w:rPr>
        <w:t>제2장</w:t>
      </w:r>
      <w:r w:rsidR="00510CD5">
        <w:rPr>
          <w:rFonts w:ascii="宋体" w:eastAsia="宋体" w:hAnsi="宋体" w:cs="宋体" w:hint="eastAsia"/>
          <w:b/>
          <w:bCs/>
          <w:kern w:val="0"/>
          <w:sz w:val="24"/>
          <w:szCs w:val="21"/>
          <w:lang w:eastAsia="ko-KR"/>
        </w:rPr>
        <w:t xml:space="preserve"> </w:t>
      </w:r>
      <w:r w:rsidRPr="00FE2D04">
        <w:rPr>
          <w:rFonts w:ascii="HCR Batang" w:eastAsia="HCR Batang" w:hAnsi="HCR Batang" w:cs="HCR Batang" w:hint="eastAsia"/>
          <w:b/>
          <w:bCs/>
          <w:kern w:val="0"/>
          <w:sz w:val="24"/>
          <w:szCs w:val="21"/>
          <w:lang w:eastAsia="ko-KR"/>
        </w:rPr>
        <w:t>원료 및 제품</w:t>
      </w:r>
    </w:p>
    <w:p w:rsidR="00AF2ED6" w:rsidRPr="00FF557F" w:rsidRDefault="00890B49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제11조</w:t>
      </w:r>
      <w:r w:rsidR="00510CD5">
        <w:rPr>
          <w:rFonts w:ascii="宋体" w:eastAsia="Malgun Gothic" w:hAnsi="宋体" w:cs="宋体" w:hint="eastAsia"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중국</w:t>
      </w:r>
      <w:r w:rsidR="0095180A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에서 최초로 화장품에 사용되는 천연 또는 인공원료를 화장품 신원료라고 말한다. 방부, 자외선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95180A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차단, 착색, 염모, 기미제거 및 미백 기능의 화장품 신원료는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국무원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약품감독관리기관</w:t>
      </w:r>
      <w:r w:rsidR="0095180A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의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허가</w:t>
      </w:r>
      <w:r w:rsidR="0095180A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를 받은 후 사용이 가능하며 기타 화장품 신원료는 사용 전에 </w:t>
      </w:r>
      <w:r w:rsidR="0047666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국무원 약품감독관리기관</w:t>
      </w:r>
      <w:r w:rsidR="0095180A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 등록해야 한다. </w:t>
      </w:r>
      <w:r w:rsidR="0047666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국무원 약품감독관리기관</w:t>
      </w:r>
      <w:r w:rsidR="0095180A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은 과학연구의 발전에 근거하여 허가관리를 실시하는 화장품 신원료의 범위를 조정할 수 있고 국무원의 승인을 받은 후 실시한다.</w:t>
      </w:r>
    </w:p>
    <w:p w:rsidR="00AF2ED6" w:rsidRPr="00FF557F" w:rsidRDefault="0095180A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제12조</w:t>
      </w:r>
      <w:r w:rsidR="00510CD5"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신원료</w:t>
      </w:r>
      <w:r w:rsidR="0041748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허가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신청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또는 등록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진행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시 아래 </w:t>
      </w:r>
      <w:r w:rsidR="0028169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자료를 제출해야 한다</w:t>
      </w:r>
      <w:r w:rsidR="00722C71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.</w:t>
      </w:r>
    </w:p>
    <w:p w:rsidR="00AF2ED6" w:rsidRPr="00FF557F" w:rsidRDefault="00922D88" w:rsidP="00510CD5">
      <w:pPr>
        <w:widowControl/>
        <w:shd w:val="clear" w:color="auto" w:fill="FFFFFF"/>
        <w:spacing w:line="320" w:lineRule="exact"/>
        <w:ind w:firstLineChars="100" w:firstLine="204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(1)</w:t>
      </w:r>
      <w:r w:rsidR="008331A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28169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허가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28169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신청인, 등록인의 명칭, 주소, 연락처</w:t>
      </w:r>
    </w:p>
    <w:p w:rsidR="00510CD5" w:rsidRDefault="00922D88" w:rsidP="00510CD5">
      <w:pPr>
        <w:widowControl/>
        <w:shd w:val="clear" w:color="auto" w:fill="FFFFFF"/>
        <w:spacing w:line="320" w:lineRule="exact"/>
        <w:ind w:firstLineChars="100" w:firstLine="204"/>
        <w:jc w:val="left"/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(2)</w:t>
      </w:r>
      <w:r w:rsidR="008331A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28169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신원료 연구 제조 보고서</w:t>
      </w:r>
    </w:p>
    <w:p w:rsidR="0028169B" w:rsidRPr="00FF557F" w:rsidRDefault="00922D88" w:rsidP="00510CD5">
      <w:pPr>
        <w:widowControl/>
        <w:shd w:val="clear" w:color="auto" w:fill="FFFFFF"/>
        <w:spacing w:line="320" w:lineRule="exact"/>
        <w:ind w:firstLineChars="100" w:firstLine="204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(3)</w:t>
      </w:r>
      <w:r w:rsidR="008331A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28169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신원료의 제조공정, 안정성 및 품질관리기준 등 연구자료</w:t>
      </w:r>
    </w:p>
    <w:p w:rsidR="00AF2ED6" w:rsidRPr="00FF557F" w:rsidRDefault="00922D88" w:rsidP="0028169B">
      <w:pPr>
        <w:widowControl/>
        <w:shd w:val="clear" w:color="auto" w:fill="FFFFFF"/>
        <w:spacing w:afterLines="50" w:after="156" w:line="320" w:lineRule="exact"/>
        <w:ind w:firstLine="204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(4)</w:t>
      </w:r>
      <w:r w:rsidR="008331A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910CA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신원료 안전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성 </w:t>
      </w:r>
      <w:r w:rsidR="00910CA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평가자료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10CA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허가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910CA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신청인, 등록인은 제출한 자료의 진실성, 과학성에 대해 책임져야 한다.</w:t>
      </w:r>
    </w:p>
    <w:p w:rsidR="00AF2ED6" w:rsidRPr="00FF557F" w:rsidRDefault="00910CA1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제13조</w:t>
      </w:r>
      <w:r w:rsidR="00510CD5"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47666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국무원 약품감독관리기관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은 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 신원료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허가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신청 접수일로부터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3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일</w:t>
      </w:r>
      <w:r w:rsidR="0066510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(근무일) 내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 신청서류를 기술심사기관에 전달해야 한다. 기술심사기관은 신청서류 접수일로부터 90일</w:t>
      </w:r>
      <w:r w:rsidR="0066510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(근무일) 내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 기술심사를 완료하여 </w:t>
      </w:r>
      <w:r w:rsidR="0047666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국무원 약품감독관리기관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 심사의견을 제출해야 한다. </w:t>
      </w:r>
      <w:r w:rsidR="0047666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국무원 약품감독관리기관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은 심사의견 접수일로부터 20일</w:t>
      </w:r>
      <w:r w:rsidR="0066510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(근무일) 내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 결정을 내려야 한다. 요구에 부합할 경우 허가를 승인하고 화장품 신원료 허가증(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注冊</w:t>
      </w:r>
      <w:r w:rsidR="003F24A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證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)을 발급하며 요건에 부합하지 않을 시</w:t>
      </w:r>
      <w:r w:rsidR="00F4360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허가를 불허하고 서면으로 사유를 설명한다.</w:t>
      </w:r>
    </w:p>
    <w:p w:rsidR="00F43606" w:rsidRPr="00FF557F" w:rsidRDefault="003E48F6" w:rsidP="00F43606">
      <w:pPr>
        <w:widowControl/>
        <w:shd w:val="clear" w:color="auto" w:fill="FFFFFF"/>
        <w:spacing w:afterLines="50" w:after="156" w:line="320" w:lineRule="exact"/>
        <w:ind w:firstLine="204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 신원료</w:t>
      </w:r>
      <w:r w:rsidR="00F4360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등록인은 </w:t>
      </w:r>
      <w:r w:rsidR="0047666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국무원 약품감독관리기관</w:t>
      </w:r>
      <w:r w:rsidR="00F4360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온라인 정무서비스 플랫폼을 통해 본 조례에서 규정한 등록자료를 제출하여 등록을 완료한다.</w:t>
      </w:r>
    </w:p>
    <w:p w:rsidR="00AF2ED6" w:rsidRPr="00FF557F" w:rsidRDefault="0047666F" w:rsidP="00F43606">
      <w:pPr>
        <w:widowControl/>
        <w:shd w:val="clear" w:color="auto" w:fill="FFFFFF"/>
        <w:spacing w:afterLines="50" w:after="156" w:line="320" w:lineRule="exact"/>
        <w:ind w:firstLine="204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국무원 약품감독관리기관</w:t>
      </w:r>
      <w:r w:rsidR="00F4360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은</w:t>
      </w:r>
      <w:r w:rsidR="00510CD5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 신원료</w:t>
      </w:r>
      <w:r w:rsidR="00F4360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허가 승인일로부터, 등록인이 등록자료 제출일로부터 5일</w:t>
      </w:r>
      <w:r w:rsidR="0066510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(근무일) 내</w:t>
      </w:r>
      <w:r w:rsidR="00F4360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 허가, 등록 관련 정보를 사회에 공표해야 한다.</w:t>
      </w:r>
    </w:p>
    <w:p w:rsidR="00AF2ED6" w:rsidRPr="00FF557F" w:rsidRDefault="00F43606" w:rsidP="00F43606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제14조</w:t>
      </w:r>
      <w:r w:rsidR="00510CD5">
        <w:rPr>
          <w:rFonts w:ascii="宋体" w:eastAsia="宋体" w:hAnsi="宋体" w:cs="宋体" w:hint="eastAsia"/>
          <w:b/>
          <w:bCs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bCs/>
          <w:color w:val="000000"/>
          <w:kern w:val="0"/>
          <w:szCs w:val="21"/>
          <w:lang w:eastAsia="ko-KR"/>
        </w:rPr>
        <w:t xml:space="preserve">허가, 등록된 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 신원료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를 사용 후 3년간 </w:t>
      </w:r>
      <w:r w:rsidR="00910CA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신원료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허가인, 등록인은 </w:t>
      </w:r>
      <w:r w:rsidR="005C46E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해마다 </w:t>
      </w:r>
      <w:r w:rsidR="0047666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국무원 약품감독관리기관</w:t>
      </w:r>
      <w:r w:rsidR="005C46E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 </w:t>
      </w:r>
      <w:r w:rsidR="00910CA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신원료</w:t>
      </w:r>
      <w:r w:rsidR="005C46E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의 사용 및 안전상황을 보고해야 한다. 안전성 문제가 있는 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 신원료</w:t>
      </w:r>
      <w:r w:rsidR="005C46E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 대해 </w:t>
      </w:r>
      <w:r w:rsidR="0047666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국무원 약품감독관리기관</w:t>
      </w:r>
      <w:r w:rsidR="005C46E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에서 허가를 철회하거나 등록을 취소한다. 3년간 안전문제가 발생하지 않은 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 신원료</w:t>
      </w:r>
      <w:r w:rsidR="005C46E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는 </w:t>
      </w:r>
      <w:r w:rsidR="0047666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국무원 약품감독관리기관</w:t>
      </w:r>
      <w:r w:rsidR="005C46E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이 제정한 기사용 화장품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5C46E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원료 목록에 수록한다.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5C46E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허가, 등록된 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 신원료</w:t>
      </w:r>
      <w:r w:rsidR="005C46E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는 기사용 화장품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5C46E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원료 목록에 수록되기 </w:t>
      </w:r>
      <w:r w:rsidR="000A753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전까지</w:t>
      </w:r>
      <w:r w:rsidR="005C46E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여전히 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 신원료</w:t>
      </w:r>
      <w:r w:rsidR="005C46E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로 관리한다.</w:t>
      </w:r>
    </w:p>
    <w:p w:rsidR="00AF2ED6" w:rsidRPr="00FF557F" w:rsidRDefault="005C46EC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lastRenderedPageBreak/>
        <w:t>제15조</w:t>
      </w:r>
      <w:r w:rsidR="00510CD5"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생산에 사용금지된 원료목록은 </w:t>
      </w:r>
      <w:r w:rsidR="0047666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국무원 약품감독관리기관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에서 제정하고 공표한다.</w:t>
      </w:r>
    </w:p>
    <w:p w:rsidR="00AF2ED6" w:rsidRPr="00FF557F" w:rsidRDefault="005C46EC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제16조</w:t>
      </w:r>
      <w:r w:rsidR="00510CD5"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염모, 파마, 기미제거, 미백, 자외선차단, 탈모방지용 화장품 및 신효능을</w:t>
      </w:r>
      <w:r w:rsidR="001468A9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표방한 화장품은 특수화장품이며 특수화장품 이외의 화장품은 일반화장품이다.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47666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국무원 약품감독관리기관</w:t>
      </w:r>
      <w:r w:rsidR="001468A9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은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1468A9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 기능표방, 작용부위, 제품제형, 사용대상 등 요소에 따라 화장품 분류규칙 및 분류목록을 제정하여 공표한다.</w:t>
      </w:r>
    </w:p>
    <w:p w:rsidR="00AF2ED6" w:rsidRPr="00FF557F" w:rsidRDefault="001468A9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제17조</w:t>
      </w:r>
      <w:r w:rsidR="00510CD5">
        <w:rPr>
          <w:rFonts w:ascii="宋体" w:eastAsia="宋体" w:hAnsi="宋体" w:cs="宋体" w:hint="eastAsia"/>
          <w:b/>
          <w:bCs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특수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은 </w:t>
      </w:r>
      <w:r w:rsidR="0047666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국무원 약품감독관리기관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 허가를 받은 후 생산 및 수입이 가능하다. 국산 일반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은 출시, 판매 전에 등록인 소재지의 성, 자치구, 직할시 인민정부 약품감독관리기관에 등록해야 한다. 수입 일반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은 수입 전에 </w:t>
      </w:r>
      <w:r w:rsidR="0047666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국무원 약품감독관리기관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 등록해야 한다.</w:t>
      </w:r>
    </w:p>
    <w:p w:rsidR="00AF2ED6" w:rsidRPr="00FF557F" w:rsidRDefault="001468A9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제18조</w:t>
      </w:r>
      <w:r w:rsidR="00510CD5"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47666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8331A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허가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신청인, 등록인은 아래 조건을 구비해야 한다.</w:t>
      </w:r>
    </w:p>
    <w:p w:rsidR="00AF2ED6" w:rsidRPr="00FF557F" w:rsidRDefault="00510CD5" w:rsidP="00722C71">
      <w:pPr>
        <w:widowControl/>
        <w:shd w:val="clear" w:color="auto" w:fill="FFFFFF"/>
        <w:spacing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(1)</w:t>
      </w:r>
      <w:r w:rsidR="008331A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1468A9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법에 따라 설립된 기업 또는 기타 조직</w:t>
      </w:r>
    </w:p>
    <w:p w:rsidR="00AF2ED6" w:rsidRPr="00FF557F" w:rsidRDefault="00510CD5" w:rsidP="00722C71">
      <w:pPr>
        <w:widowControl/>
        <w:shd w:val="clear" w:color="auto" w:fill="FFFFFF"/>
        <w:spacing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(2)</w:t>
      </w:r>
      <w:r w:rsidR="008331A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허가 신청, 등록할 제품에 적합한 품질관리체계</w:t>
      </w:r>
      <w:r w:rsidR="00350AB0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마련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(3)</w:t>
      </w:r>
      <w:r w:rsidR="008331A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8331A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부작용 모니터링 및 평가능력</w:t>
      </w:r>
      <w:r w:rsidR="00350AB0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구비</w:t>
      </w:r>
    </w:p>
    <w:p w:rsidR="00AF2ED6" w:rsidRPr="00FF557F" w:rsidRDefault="008331AC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제19조</w:t>
      </w:r>
      <w:r w:rsidR="00510CD5"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특수화장품</w:t>
      </w:r>
      <w:r w:rsidR="0047666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허가 신청 또는 일반화장품</w:t>
      </w:r>
      <w:r w:rsidR="0047666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등록을 </w:t>
      </w:r>
      <w:r w:rsidR="0047666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진행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시 아래 자료를 제출해야 한다.</w:t>
      </w:r>
    </w:p>
    <w:p w:rsidR="00AF2ED6" w:rsidRPr="00FF557F" w:rsidRDefault="00510CD5" w:rsidP="00722C71">
      <w:pPr>
        <w:widowControl/>
        <w:shd w:val="clear" w:color="auto" w:fill="FFFFFF"/>
        <w:spacing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(1)</w:t>
      </w:r>
      <w:r w:rsidR="008331A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허가 신청인, 등록인의 명칭, 주소, 연락처</w:t>
      </w:r>
    </w:p>
    <w:p w:rsidR="00AF2ED6" w:rsidRPr="00FF557F" w:rsidRDefault="00510CD5" w:rsidP="00722C71">
      <w:pPr>
        <w:widowControl/>
        <w:shd w:val="clear" w:color="auto" w:fill="FFFFFF"/>
        <w:spacing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(2)</w:t>
      </w:r>
      <w:r w:rsidR="008331A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생산기업 명칭, 주소, 연락처</w:t>
      </w:r>
    </w:p>
    <w:p w:rsidR="00AF2ED6" w:rsidRPr="00FF557F" w:rsidRDefault="00510CD5" w:rsidP="00722C71">
      <w:pPr>
        <w:widowControl/>
        <w:shd w:val="clear" w:color="auto" w:fill="FFFFFF"/>
        <w:spacing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(3)</w:t>
      </w:r>
      <w:r w:rsidR="008331A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제품명칭</w:t>
      </w:r>
    </w:p>
    <w:p w:rsidR="00AF2ED6" w:rsidRPr="00FF557F" w:rsidRDefault="00510CD5" w:rsidP="00722C71">
      <w:pPr>
        <w:widowControl/>
        <w:shd w:val="clear" w:color="auto" w:fill="FFFFFF"/>
        <w:spacing w:line="320" w:lineRule="exact"/>
        <w:jc w:val="left"/>
        <w:rPr>
          <w:rFonts w:ascii="HCR Batang" w:eastAsia="HCR Batang" w:hAnsi="HCR Batang" w:cs="HCR Batang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(4)</w:t>
      </w:r>
      <w:r w:rsidR="008331A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8331AC" w:rsidRPr="00FF557F">
        <w:rPr>
          <w:rFonts w:ascii="HCR Batang" w:eastAsia="HCR Batang" w:hAnsi="HCR Batang" w:cs="HCR Batang" w:hint="eastAsia"/>
          <w:kern w:val="0"/>
          <w:szCs w:val="21"/>
          <w:lang w:eastAsia="ko-KR"/>
        </w:rPr>
        <w:t>제품처방(</w:t>
      </w:r>
      <w:r w:rsidR="00350AB0">
        <w:rPr>
          <w:rFonts w:ascii="HCR Batang" w:eastAsia="HCR Batang" w:hAnsi="HCR Batang" w:cs="HCR Batang" w:hint="eastAsia"/>
          <w:kern w:val="0"/>
          <w:szCs w:val="21"/>
          <w:lang w:eastAsia="ko-KR"/>
        </w:rPr>
        <w:t>産品配方</w:t>
      </w:r>
      <w:r w:rsidR="008331AC" w:rsidRPr="00FF557F">
        <w:rPr>
          <w:rFonts w:ascii="HCR Batang" w:eastAsia="HCR Batang" w:hAnsi="HCR Batang" w:cs="HCR Batang" w:hint="eastAsia"/>
          <w:kern w:val="0"/>
          <w:szCs w:val="21"/>
          <w:lang w:eastAsia="ko-KR"/>
        </w:rPr>
        <w:t>) 또는 제품 전성분</w:t>
      </w:r>
    </w:p>
    <w:p w:rsidR="00AF2ED6" w:rsidRPr="00FF557F" w:rsidRDefault="00510CD5" w:rsidP="00722C71">
      <w:pPr>
        <w:widowControl/>
        <w:shd w:val="clear" w:color="auto" w:fill="FFFFFF"/>
        <w:spacing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(5)</w:t>
      </w:r>
      <w:r w:rsidR="008331A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086ED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제품에 집행할 기준</w:t>
      </w:r>
    </w:p>
    <w:p w:rsidR="00AF2ED6" w:rsidRPr="00FF557F" w:rsidRDefault="00510CD5" w:rsidP="00722C71">
      <w:pPr>
        <w:widowControl/>
        <w:shd w:val="clear" w:color="auto" w:fill="FFFFFF"/>
        <w:spacing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(6)</w:t>
      </w:r>
      <w:r w:rsidR="008331A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086ED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제품라벨 견본</w:t>
      </w:r>
    </w:p>
    <w:p w:rsidR="00AF2ED6" w:rsidRPr="00FF557F" w:rsidRDefault="00510CD5" w:rsidP="00722C71">
      <w:pPr>
        <w:widowControl/>
        <w:shd w:val="clear" w:color="auto" w:fill="FFFFFF"/>
        <w:spacing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</w:t>
      </w:r>
      <w:r w:rsidR="008331A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7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)</w:t>
      </w:r>
      <w:r w:rsidR="008331A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086ED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제품 검사보고서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</w:t>
      </w:r>
      <w:r w:rsidR="008331A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8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)</w:t>
      </w:r>
      <w:r w:rsidR="008331A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086ED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제품 안전성 평가자료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허가 신청인</w:t>
      </w:r>
      <w:r w:rsidR="00086ED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이 최초로 </w:t>
      </w:r>
      <w:r w:rsidR="008331A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특수화장품</w:t>
      </w:r>
      <w:r w:rsidR="00086ED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허가를 신청하거나 또는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등록인</w:t>
      </w:r>
      <w:r w:rsidR="00086ED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이 최초로 </w:t>
      </w:r>
      <w:r w:rsidR="008331A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일반화장품</w:t>
      </w:r>
      <w:r w:rsidR="00086ED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등록을 진행할 경우 본 조례 제18조항에서 규정한 조건에 부합되는 증명자료를 제출해야 한다. 수입 </w:t>
      </w:r>
      <w:r w:rsidR="008331A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특수화장품</w:t>
      </w:r>
      <w:r w:rsidR="00086ED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의 허가를 신청하거나 또는 수입 </w:t>
      </w:r>
      <w:r w:rsidR="008331A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일반화장품</w:t>
      </w:r>
      <w:r w:rsidR="00086ED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 등록을 진행할 경우 생산국(지역)에서 이미 출시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086ED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판매되었다는 증명자료 및 국외생산기업이 화장품 </w:t>
      </w:r>
      <w:r w:rsidR="0066510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생산품질 관리규범</w:t>
      </w:r>
      <w:r w:rsidR="00086ED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 부합한다는 증명자료를 추가로 제출해야 한다. </w:t>
      </w:r>
      <w:r w:rsidR="0079263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중국시장 수출전용으로 생산하여 생산국(지역)에서 이미 출시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79263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판매되었다는 증명자료를 제출할 수 없는 경우 중국 소비자를 대상으로 진행한 관련 연구 및 시험자료를 제출해야 한다.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허가 신청인</w:t>
      </w:r>
      <w:r w:rsidR="0079263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,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등록인</w:t>
      </w:r>
      <w:r w:rsidR="0079263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은 제출한 자료의 진실성, 과학성에 대해 책임져야 한다.</w:t>
      </w:r>
    </w:p>
    <w:p w:rsidR="00AF2ED6" w:rsidRPr="00FF557F" w:rsidRDefault="0079263F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제20조</w:t>
      </w:r>
      <w:r w:rsidR="00510CD5"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47666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국무원 약품감독관리기관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은 본 조례 제13조 제1항에서 규정한</w:t>
      </w:r>
      <w:r w:rsidR="00510CD5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 신원료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허가</w:t>
      </w:r>
      <w:r w:rsidR="00350AB0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심사절차에 따라 </w:t>
      </w:r>
      <w:r w:rsidR="008331A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특수화장품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 허가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신청에 대해 심사한다. 요구에 부합할 경우, </w:t>
      </w:r>
      <w:r w:rsidR="002A2B1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허가를 승인하고 </w:t>
      </w:r>
      <w:r w:rsidR="008331A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특수화장품</w:t>
      </w:r>
      <w:r w:rsidR="002A2B1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허가</w:t>
      </w:r>
      <w:r w:rsidR="00350AB0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증</w:t>
      </w:r>
      <w:r w:rsidR="002A2B1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注冊</w:t>
      </w:r>
      <w:r w:rsidR="00350AB0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證</w:t>
      </w:r>
      <w:r w:rsidR="002A2B1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)을 발급하며 요구에 부합하지 않을 경우 허가를 불허하고 서면으로 이유를 설명한다. </w:t>
      </w:r>
      <w:r w:rsidR="00F53FA7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허가받은 </w:t>
      </w:r>
      <w:r w:rsidR="008331A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특수화장품</w:t>
      </w:r>
      <w:r w:rsidR="00F53FA7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이 생산공정, 기능표방 등에 실질적인 변화가 발생했을 경우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허가</w:t>
      </w:r>
      <w:r w:rsidR="00D5684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인</w:t>
      </w:r>
      <w:r w:rsidR="00F53FA7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은 </w:t>
      </w:r>
      <w:r w:rsidR="00D5684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원래의 </w:t>
      </w:r>
      <w:r w:rsidR="00F53FA7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허가기관에 허가변경을 신청해야 한다. </w:t>
      </w:r>
    </w:p>
    <w:p w:rsidR="00F53FA7" w:rsidRPr="00FF557F" w:rsidRDefault="008331AC" w:rsidP="00F53FA7">
      <w:pPr>
        <w:widowControl/>
        <w:shd w:val="clear" w:color="auto" w:fill="FFFFFF"/>
        <w:spacing w:afterLines="50" w:after="156" w:line="320" w:lineRule="exact"/>
        <w:ind w:firstLine="204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일반화장품</w:t>
      </w:r>
      <w:r w:rsidR="00F53FA7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등록인</w:t>
      </w:r>
      <w:r w:rsidR="00F53FA7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은 </w:t>
      </w:r>
      <w:r w:rsidR="0047666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국무원 약품감독관리기관</w:t>
      </w:r>
      <w:r w:rsidR="00F53FA7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온라인 정무서비스 플랫폼을 통해 본 조례에서 규정한 등록자료를 제출하면 등록이 완료된다.</w:t>
      </w:r>
    </w:p>
    <w:p w:rsidR="00AF2ED6" w:rsidRPr="00FF557F" w:rsidRDefault="00F53FA7" w:rsidP="00F53FA7">
      <w:pPr>
        <w:widowControl/>
        <w:shd w:val="clear" w:color="auto" w:fill="FFFFFF"/>
        <w:spacing w:afterLines="50" w:after="156" w:line="320" w:lineRule="exact"/>
        <w:ind w:firstLine="204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lastRenderedPageBreak/>
        <w:t xml:space="preserve">성급이상 인민정부 </w:t>
      </w:r>
      <w:r w:rsidR="001468A9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약품감독관리기관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은 </w:t>
      </w:r>
      <w:r w:rsidR="008331A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특수화장품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허가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승인일로부터, 일반화장품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등록인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이 등록자료 제출일로부터 5일</w:t>
      </w:r>
      <w:r w:rsidR="0066510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(근무일) 내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 허가, 등록 관련 정보를 사회에 공표해야 한다.</w:t>
      </w:r>
    </w:p>
    <w:p w:rsidR="00AF2ED6" w:rsidRPr="00FF557F" w:rsidRDefault="00215A27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제21조</w:t>
      </w:r>
      <w:r w:rsidR="00510CD5"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 신원료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와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을 허가, 등록</w:t>
      </w:r>
      <w:r w:rsidR="00971EE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하기 전에 </w:t>
      </w:r>
      <w:r w:rsidR="00086ED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허가</w:t>
      </w:r>
      <w:r w:rsidR="00D5684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086ED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신청인</w:t>
      </w:r>
      <w:r w:rsidR="00971EE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, </w:t>
      </w:r>
      <w:r w:rsidR="00086ED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등록인</w:t>
      </w:r>
      <w:r w:rsidR="00971EE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은 자체적으로 또는 전문기관에 의뢰하여 안전성 평가를 실시해야 한다.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71EE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안전성 평가 종사자는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971EE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품질안전 관련 전문지식이 있어야 하고 5년이상 관련 업종에 종사한 경력을 </w:t>
      </w:r>
      <w:r w:rsidR="000A753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갖춰</w:t>
      </w:r>
      <w:r w:rsidR="00971EE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야 한다.</w:t>
      </w:r>
    </w:p>
    <w:p w:rsidR="00AF2ED6" w:rsidRPr="00FF557F" w:rsidRDefault="00971EEF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제22조</w:t>
      </w:r>
      <w:r w:rsidR="00510CD5">
        <w:rPr>
          <w:rFonts w:ascii="宋体" w:eastAsia="宋体" w:hAnsi="宋体" w:cs="宋体" w:hint="eastAsia"/>
          <w:b/>
          <w:bCs/>
          <w:color w:val="000000"/>
          <w:kern w:val="0"/>
          <w:szCs w:val="21"/>
          <w:lang w:eastAsia="ko-KR"/>
        </w:rPr>
        <w:t xml:space="preserve">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39061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의 효능표방은 충분한 과학적 근거가 있어야 한다. 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화장품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허가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인</w:t>
      </w:r>
      <w:r w:rsidR="0039061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,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등록인</w:t>
      </w:r>
      <w:r w:rsidR="0039061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은 </w:t>
      </w:r>
      <w:r w:rsidR="0047666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국무원 약품감독관리기관</w:t>
      </w:r>
      <w:r w:rsidR="000A753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에서</w:t>
      </w:r>
      <w:r w:rsidR="0039061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지정한 웹사이트에 근거로 될만한 문헌자료, 연구데이터 또는 효능평가 자료개요를 공개하여 사회적 감독을 받아야 한다. </w:t>
      </w:r>
    </w:p>
    <w:p w:rsidR="00AF2ED6" w:rsidRPr="00FF557F" w:rsidRDefault="00390614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제23조</w:t>
      </w:r>
      <w:r w:rsidR="00510CD5">
        <w:rPr>
          <w:rFonts w:ascii="宋体" w:eastAsia="宋体" w:hAnsi="宋体" w:cs="宋体" w:hint="eastAsia"/>
          <w:b/>
          <w:bCs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국외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허가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인,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등록인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은 중국내의 기업법인을 지정하여 화장품 허가, 등록을 </w:t>
      </w:r>
      <w:r w:rsidR="000A753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진행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해야 하며 화장품 부작용 모니터링, 제품</w:t>
      </w:r>
      <w:r w:rsidR="00BF6B3A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회수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실시에 협조해야 한다.</w:t>
      </w:r>
    </w:p>
    <w:p w:rsidR="00AF2ED6" w:rsidRPr="00FF557F" w:rsidRDefault="00390614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제24조</w:t>
      </w:r>
      <w:r w:rsidR="00510CD5"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8331A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특수화장품</w:t>
      </w:r>
      <w:r w:rsidR="000A753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BF6B3A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허가증(注冊证)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유효기간은 5년이다. 유효기간이 만료되어 허가연장이 필요한 경우 기간만료 30일</w:t>
      </w:r>
      <w:r w:rsidR="007F2B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(근무일) 전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허가연장을 신청해야 한다. 본 조례 (2)항 규정의 상황을 제외하고</w:t>
      </w:r>
      <w:r w:rsidR="003B756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47666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국무원 약품감독관리기관</w:t>
      </w:r>
      <w:r w:rsidR="003B756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은 </w:t>
      </w:r>
      <w:r w:rsidR="008331A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특수화장품</w:t>
      </w:r>
      <w:r w:rsidR="003B756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허가증 유효기간 만료</w:t>
      </w:r>
      <w:r w:rsidR="000A753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3B756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전에 연장승인의 결정을 내려야 하며 기한을 초과하여 결정을 내리지 않은 경우 연장을 허가한 것으로 간주한다.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3B756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아래 상황중 하나에 해당하는 경우 </w:t>
      </w:r>
      <w:r w:rsidR="00BF6B3A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허가연장을</w:t>
      </w:r>
      <w:r w:rsidR="003B756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불허한다.</w:t>
      </w:r>
    </w:p>
    <w:p w:rsidR="00AF2ED6" w:rsidRPr="00FF557F" w:rsidRDefault="00510CD5" w:rsidP="00722C71">
      <w:pPr>
        <w:widowControl/>
        <w:shd w:val="clear" w:color="auto" w:fill="FFFFFF"/>
        <w:spacing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(1)</w:t>
      </w:r>
      <w:r w:rsidR="003B756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허가</w:t>
      </w:r>
      <w:r w:rsidR="0039061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인</w:t>
      </w:r>
      <w:r w:rsidR="003B756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이 규정된 기한</w:t>
      </w:r>
      <w:r w:rsidR="000A753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3B756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내에 허가연장 신청을 제출하지 않은 경우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(2)</w:t>
      </w:r>
      <w:r w:rsidR="003B756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강제성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국가기준</w:t>
      </w:r>
      <w:r w:rsidR="003B756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, 기술규범이 이미 개정되어 허가연장을 신청한 화장품이 개정후의 기준, 기술규범의 요구에 부합하지 못하는 경우</w:t>
      </w:r>
    </w:p>
    <w:p w:rsidR="00AF2ED6" w:rsidRPr="00FF557F" w:rsidRDefault="003B7562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제25조</w:t>
      </w:r>
      <w:r w:rsidR="00510CD5">
        <w:rPr>
          <w:rFonts w:ascii="宋体" w:eastAsia="宋体" w:hAnsi="宋体" w:cs="宋体" w:hint="eastAsia"/>
          <w:b/>
          <w:bCs/>
          <w:color w:val="000000"/>
          <w:kern w:val="0"/>
          <w:szCs w:val="21"/>
          <w:lang w:eastAsia="ko-KR"/>
        </w:rPr>
        <w:t xml:space="preserve"> </w:t>
      </w:r>
      <w:r w:rsidR="0047666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국무원 약품감독관리기관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은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강제성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국가기준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의 프로젝트 제안, 기안, 의견수렴 및 기술심사를 책임진다. </w:t>
      </w:r>
      <w:r w:rsidR="000A753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국무원 표준화행정기관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은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강제성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국가기준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</w:t>
      </w:r>
      <w:r w:rsidR="009D02CA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입안, 일련번호 부여 및 대외통보를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책임진다.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화장품국가기준</w:t>
      </w:r>
      <w:r w:rsidR="009D02CA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내용은 사회에 무료로 공개해야 한다.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9D02CA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은 강제성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국가기준</w:t>
      </w:r>
      <w:r w:rsidR="009D02CA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 부합해야 </w:t>
      </w:r>
      <w:r w:rsidR="00BF6B3A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하며</w:t>
      </w:r>
      <w:r w:rsidR="009D02CA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기업이 강제성 국가기준보다 엄격한 기업기준을 제정하도록 격려한다.</w:t>
      </w:r>
    </w:p>
    <w:p w:rsidR="00AF2ED6" w:rsidRPr="00FE2D04" w:rsidRDefault="009D02CA" w:rsidP="00FE2D04">
      <w:pPr>
        <w:widowControl/>
        <w:shd w:val="clear" w:color="auto" w:fill="FFFFFF"/>
        <w:spacing w:beforeLines="150" w:before="468" w:afterLines="50" w:after="156" w:line="320" w:lineRule="exact"/>
        <w:jc w:val="center"/>
        <w:rPr>
          <w:rFonts w:ascii="HCR Batang" w:eastAsia="HCR Batang" w:hAnsi="HCR Batang" w:cs="HCR Batang"/>
          <w:color w:val="000000"/>
          <w:kern w:val="0"/>
          <w:sz w:val="24"/>
          <w:szCs w:val="21"/>
          <w:lang w:eastAsia="ko-KR"/>
        </w:rPr>
      </w:pPr>
      <w:r w:rsidRPr="00FE2D04">
        <w:rPr>
          <w:rFonts w:ascii="HCR Batang" w:eastAsia="HCR Batang" w:hAnsi="HCR Batang" w:cs="HCR Batang" w:hint="eastAsia"/>
          <w:b/>
          <w:bCs/>
          <w:color w:val="000000"/>
          <w:kern w:val="0"/>
          <w:sz w:val="24"/>
          <w:szCs w:val="21"/>
          <w:lang w:eastAsia="ko-KR"/>
        </w:rPr>
        <w:t>제3장</w:t>
      </w:r>
      <w:r w:rsidR="00510CD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1"/>
          <w:lang w:eastAsia="ko-KR"/>
        </w:rPr>
        <w:t xml:space="preserve"> </w:t>
      </w:r>
      <w:r w:rsidR="00441972" w:rsidRPr="00FE2D04">
        <w:rPr>
          <w:rFonts w:ascii="HCR Batang" w:eastAsia="HCR Batang" w:hAnsi="HCR Batang" w:cs="HCR Batang" w:hint="eastAsia"/>
          <w:b/>
          <w:bCs/>
          <w:color w:val="000000"/>
          <w:kern w:val="0"/>
          <w:sz w:val="24"/>
          <w:szCs w:val="21"/>
          <w:lang w:eastAsia="ko-KR"/>
        </w:rPr>
        <w:t>생산경영</w:t>
      </w:r>
    </w:p>
    <w:p w:rsidR="00AF2ED6" w:rsidRPr="00FF557F" w:rsidRDefault="009D02CA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제26조</w:t>
      </w:r>
      <w:r w:rsidR="00510CD5"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BF6B3A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생산활동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 종사 시 아래 조건을 갖춰야 한다.</w:t>
      </w:r>
    </w:p>
    <w:p w:rsidR="00AF2ED6" w:rsidRPr="00FF557F" w:rsidRDefault="00510CD5" w:rsidP="00722C71">
      <w:pPr>
        <w:widowControl/>
        <w:shd w:val="clear" w:color="auto" w:fill="FFFFFF"/>
        <w:spacing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(1)</w:t>
      </w:r>
      <w:r w:rsidR="009D02CA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법에 따라 설립한 기업</w:t>
      </w:r>
    </w:p>
    <w:p w:rsidR="00AF2ED6" w:rsidRPr="00FF557F" w:rsidRDefault="00510CD5" w:rsidP="00722C71">
      <w:pPr>
        <w:widowControl/>
        <w:shd w:val="clear" w:color="auto" w:fill="FFFFFF"/>
        <w:spacing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(2)</w:t>
      </w:r>
      <w:r w:rsidR="00FA32B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생산하고자 하는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FA32B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 적합한 생산장소, 환경조건, 생산시설 및 설비</w:t>
      </w:r>
    </w:p>
    <w:p w:rsidR="00AF2ED6" w:rsidRPr="00FF557F" w:rsidRDefault="00510CD5" w:rsidP="00722C71">
      <w:pPr>
        <w:widowControl/>
        <w:shd w:val="clear" w:color="auto" w:fill="FFFFFF"/>
        <w:spacing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(3)</w:t>
      </w:r>
      <w:r w:rsidR="009D02CA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FA32B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생산하고자 하는 화장품에 적합한 기술인원</w:t>
      </w:r>
    </w:p>
    <w:p w:rsidR="00AF2ED6" w:rsidRPr="00FF557F" w:rsidRDefault="00510CD5" w:rsidP="00722C71">
      <w:pPr>
        <w:widowControl/>
        <w:shd w:val="clear" w:color="auto" w:fill="FFFFFF"/>
        <w:spacing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(4)</w:t>
      </w:r>
      <w:r w:rsidR="009D02CA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FA32B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생산하고자 하는 화장품을 검사할 수 있는 검사</w:t>
      </w:r>
      <w:r w:rsidR="00BF6B3A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인원</w:t>
      </w:r>
      <w:r w:rsidR="00FA32B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및 검사설비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(5)</w:t>
      </w:r>
      <w:r w:rsidR="009D02CA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FA32B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품질안전을 보장하는 관리제도</w:t>
      </w:r>
    </w:p>
    <w:p w:rsidR="00AF2ED6" w:rsidRPr="00FF557F" w:rsidRDefault="00FA32B8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제27조</w:t>
      </w:r>
      <w:r w:rsidR="00510CD5"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생산활동에 종사하려면 소재지 성, 자치구, 직할시 인민정부 </w:t>
      </w:r>
      <w:r w:rsidR="001468A9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약품감독관리기관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 신청해야 하며 본 조례 제26조항에서 규정한 조건에 부합되는 증명자료를 제출하고 자료의 진실성에 대해 책임져야 한다.</w:t>
      </w:r>
    </w:p>
    <w:p w:rsidR="002938A3" w:rsidRPr="00FF557F" w:rsidRDefault="00FA32B8" w:rsidP="002938A3">
      <w:pPr>
        <w:widowControl/>
        <w:shd w:val="clear" w:color="auto" w:fill="FFFFFF"/>
        <w:spacing w:afterLines="50" w:after="156" w:line="320" w:lineRule="exact"/>
        <w:ind w:firstLine="204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lastRenderedPageBreak/>
        <w:t xml:space="preserve">성, 자치구, 직할시 인민정부 </w:t>
      </w:r>
      <w:r w:rsidR="001468A9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약품감독관리기관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은</w:t>
      </w:r>
      <w:r w:rsidR="00A36A2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신청자료</w:t>
      </w:r>
      <w:r w:rsidR="000B3007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를 심사하고 신청인의 생산장소에 대한 현장실사를 진행해야 하며 화장품 생산허가 신청 접수일로부터 30일</w:t>
      </w:r>
      <w:r w:rsidR="0066510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(근무일) 내</w:t>
      </w:r>
      <w:r w:rsidR="000B3007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 결정을 내려야 한다. 규정조건에 부합될 시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허가를 승인하고 화장품 생산허가증을 발급하며 규정조건에 부합하지 않을 시 허가를 불허하고 서면으로 이유를 설명한다. </w:t>
      </w:r>
    </w:p>
    <w:p w:rsidR="00AF2ED6" w:rsidRPr="00FF557F" w:rsidRDefault="00441972" w:rsidP="002938A3">
      <w:pPr>
        <w:widowControl/>
        <w:shd w:val="clear" w:color="auto" w:fill="FFFFFF"/>
        <w:spacing w:afterLines="50" w:after="156" w:line="320" w:lineRule="exact"/>
        <w:ind w:firstLine="204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0A753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생산허가증 유효기간은 5년이며 유효기간이 만료되어 연장이 필요한 경우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《</w:t>
      </w:r>
      <w:r w:rsidR="0089720E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중국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행정허가법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》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 규정에 따라 처리한다.</w:t>
      </w:r>
    </w:p>
    <w:p w:rsidR="002938A3" w:rsidRPr="00FF557F" w:rsidRDefault="002938A3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제28조</w:t>
      </w:r>
      <w:r w:rsidR="00510CD5"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0A753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허가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인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,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등록인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은 자체적으로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을 생산할 수 있으며 타기업에 화장품 생산을 의뢰할 수도 있다.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생산을 의뢰할 경우, 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화장품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허가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인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,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등록인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은 관련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생산허가를 취득한 기업에 의뢰해야 하고 수탁기업(이하 수탁생산기업이라 칭함)이 법정요건에 따라 생산하도록 수탁생산기업의 생산활동을 감독해야 한다</w:t>
      </w:r>
      <w:r w:rsidR="00BF6B3A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. 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수탁생산기업은 법률, 법규, 강제성 국가기준, 기술규범 및 계약</w:t>
      </w:r>
      <w:r w:rsidR="007F2B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약정에 따라 생산해야 하며 생산활동에 대해 책임지며 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화장품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허가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인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,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등록인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 감독을 받아야 한다.</w:t>
      </w:r>
    </w:p>
    <w:p w:rsidR="00AF2ED6" w:rsidRPr="00FF557F" w:rsidRDefault="002938A3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제29조</w:t>
      </w:r>
      <w:r w:rsidR="00510CD5">
        <w:rPr>
          <w:rFonts w:ascii="宋体" w:eastAsia="宋体" w:hAnsi="宋体" w:cs="宋体" w:hint="eastAsia"/>
          <w:b/>
          <w:bCs/>
          <w:color w:val="000000"/>
          <w:kern w:val="0"/>
          <w:szCs w:val="21"/>
          <w:lang w:eastAsia="ko-KR"/>
        </w:rPr>
        <w:t xml:space="preserve"> 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화장품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허가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인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,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등록인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, 수탁생산기업은 </w:t>
      </w:r>
      <w:r w:rsidR="0047666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국무원 약품감독관리기관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에서 제정한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생산품질 관리규범의 요구에 따라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을 생산해야 하며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생산</w:t>
      </w:r>
      <w:r w:rsidR="00BF6B3A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품질관리체계를 구축하고 공급업체 선정, 원료검수, 생산과정 및 품질 통제, 시설관리, 제품검사 및 샘플 비치 등 관리제도를 마련하고 시행해야 한다.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화장품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허가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인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,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등록인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, 수탁생산기업은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허가</w:t>
      </w:r>
      <w:r w:rsidR="00BF6B3A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또는 등록</w:t>
      </w:r>
      <w:r w:rsidR="00BF6B3A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자료에 명시된 기술요건에 따라 화장품을 생산해야 한다.</w:t>
      </w:r>
    </w:p>
    <w:p w:rsidR="00AF2ED6" w:rsidRPr="00FF557F" w:rsidRDefault="002938A3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제30조</w:t>
      </w:r>
      <w:r w:rsidR="00510CD5">
        <w:rPr>
          <w:rFonts w:ascii="宋体" w:eastAsia="宋体" w:hAnsi="宋体" w:cs="宋体" w:hint="eastAsia"/>
          <w:b/>
          <w:bCs/>
          <w:color w:val="000000"/>
          <w:kern w:val="0"/>
          <w:szCs w:val="21"/>
          <w:lang w:eastAsia="ko-KR"/>
        </w:rPr>
        <w:t xml:space="preserve">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원료, 직접 화장품을 접촉하는 포장재는 강제성 국가기준, 기술규범에 부합해야 한다.</w:t>
      </w:r>
    </w:p>
    <w:p w:rsidR="002938A3" w:rsidRPr="00FF557F" w:rsidRDefault="002938A3" w:rsidP="002938A3">
      <w:pPr>
        <w:widowControl/>
        <w:shd w:val="clear" w:color="auto" w:fill="FFFFFF"/>
        <w:spacing w:afterLines="50" w:after="156" w:line="320" w:lineRule="exact"/>
        <w:ind w:firstLine="204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사용기한이 초과되었거나 폐기, 회수한 화장품 또는 화장품 원료를 사용해서는 </w:t>
      </w:r>
      <w:r w:rsidR="0002214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아니 된다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.</w:t>
      </w:r>
    </w:p>
    <w:p w:rsidR="00AF2ED6" w:rsidRPr="00FF557F" w:rsidRDefault="002938A3" w:rsidP="002938A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제31조</w:t>
      </w:r>
      <w:r w:rsidR="00510CD5">
        <w:rPr>
          <w:rFonts w:ascii="宋体" w:eastAsia="宋体" w:hAnsi="宋体" w:cs="宋体" w:hint="eastAsia"/>
          <w:b/>
          <w:bCs/>
          <w:color w:val="000000"/>
          <w:kern w:val="0"/>
          <w:szCs w:val="21"/>
          <w:lang w:eastAsia="ko-KR"/>
        </w:rPr>
        <w:t xml:space="preserve"> 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화장품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허가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인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,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등록인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, 수탁생산기업은 원료 및 </w:t>
      </w:r>
      <w:r w:rsidR="00BF6B3A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직접 화장품을 접촉하는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포장재의 입하검사</w:t>
      </w:r>
      <w:r w:rsidR="00BF6B3A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기록제도, 제품판매</w:t>
      </w:r>
      <w:r w:rsidR="00BF6B3A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기록제도를 마련하고 시행해야 한다. 입하검사</w:t>
      </w:r>
      <w:r w:rsidR="0002214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기록과 제품판매</w:t>
      </w:r>
      <w:r w:rsidR="0002214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기록은 진실하고, 완정하며 추적가능해야 하며 보관기한은 제품</w:t>
      </w:r>
      <w:r w:rsidR="007F2B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사용기한 만료후 1년보다 짧아서는 안되며 제품</w:t>
      </w:r>
      <w:r w:rsidR="007F2B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사용기한이1년 미만인 경우 기록 보관기한은 2년보다 짧아서는 </w:t>
      </w:r>
      <w:r w:rsidR="0002214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아니 된다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. 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은 출하검사 합격 후 출시 및 판매할 수 있다.</w:t>
      </w:r>
    </w:p>
    <w:p w:rsidR="00AF2ED6" w:rsidRPr="00FF557F" w:rsidRDefault="002938A3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제32조</w:t>
      </w:r>
      <w:r w:rsidR="00510CD5"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02214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허가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인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,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등록인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, 수탁생산기업은 품질안전책임자</w:t>
      </w:r>
      <w:r w:rsidR="009E5C5A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를 지정하여 상응하는 제품</w:t>
      </w:r>
      <w:r w:rsidR="00BF6B3A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9E5C5A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품질안전관리 및 제품</w:t>
      </w:r>
      <w:r w:rsidR="00A47FBE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출하허가 직책</w:t>
      </w:r>
      <w:r w:rsidR="009E5C5A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을 책임지게 한다.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E5C5A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품질안전책임자는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9E5C5A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품질안전 관련 전문지식을 갖춰야 하고 5년이상의 화장품 생산 또는 품질안전관리 경력을 갖춰야 한다.</w:t>
      </w:r>
    </w:p>
    <w:p w:rsidR="00AF2ED6" w:rsidRPr="00FF557F" w:rsidRDefault="009E5C5A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제33조</w:t>
      </w:r>
      <w:r w:rsidR="00510CD5">
        <w:rPr>
          <w:rFonts w:ascii="宋体" w:eastAsia="宋体" w:hAnsi="宋体" w:cs="宋体" w:hint="eastAsia"/>
          <w:b/>
          <w:bCs/>
          <w:color w:val="000000"/>
          <w:kern w:val="0"/>
          <w:szCs w:val="21"/>
          <w:lang w:eastAsia="ko-KR"/>
        </w:rPr>
        <w:t xml:space="preserve"> 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화장품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허가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인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,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등록인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, 수탁생산기업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은 종사인원 건강관리제도를 마련하고 시행해야 한다. </w:t>
      </w:r>
      <w:r w:rsidR="0002214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국무원 위생주관기관</w:t>
      </w:r>
      <w:r w:rsidR="00212B2A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에서 규정한 화장품 품질안전에 해가 되는 질환이 있는 인원은 직접적으로 화장품 생산활동에 종사해서는 </w:t>
      </w:r>
      <w:r w:rsidR="0002214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아니 된다</w:t>
      </w:r>
      <w:r w:rsidR="00212B2A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.</w:t>
      </w:r>
    </w:p>
    <w:p w:rsidR="00AF2ED6" w:rsidRPr="00FF557F" w:rsidRDefault="00212B2A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제34조</w:t>
      </w:r>
      <w:r w:rsidR="00510CD5">
        <w:rPr>
          <w:rFonts w:ascii="宋体" w:eastAsia="宋体" w:hAnsi="宋体" w:cs="宋体" w:hint="eastAsia"/>
          <w:b/>
          <w:bCs/>
          <w:color w:val="000000"/>
          <w:kern w:val="0"/>
          <w:szCs w:val="21"/>
          <w:lang w:eastAsia="ko-KR"/>
        </w:rPr>
        <w:t xml:space="preserve"> 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화장품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허가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인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,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등록인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, 수탁생산기업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은</w:t>
      </w:r>
      <w:r w:rsidR="003D3C7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정기적으로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3D3C7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66510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생산품질 관리규범</w:t>
      </w:r>
      <w:r w:rsidR="003D3C7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의 집행상황에 대해 자가검사를 진행해야 하며 생산조건이 변화되어 화장품 </w:t>
      </w:r>
      <w:r w:rsidR="0066510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생산품질 관리규범</w:t>
      </w:r>
      <w:r w:rsidR="003D3C7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의 요구에 부합하지 않을 경우 즉시 개선조치를 취해야 하며 화장품 품질안전에 영향을 미칠 </w:t>
      </w:r>
      <w:r w:rsidR="003D3C7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lastRenderedPageBreak/>
        <w:t xml:space="preserve">가능성이 있을 경우 즉시 생산을 중단하고 소재지 </w:t>
      </w:r>
      <w:r w:rsidR="00FA32B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성, 자치구, 직할시 인민정부 </w:t>
      </w:r>
      <w:r w:rsidR="001468A9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약품감독관리기관</w:t>
      </w:r>
      <w:r w:rsidR="003D3C7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 보고해야 한다.</w:t>
      </w:r>
    </w:p>
    <w:p w:rsidR="00AF2ED6" w:rsidRPr="00FF557F" w:rsidRDefault="003D3C71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제35조</w:t>
      </w:r>
      <w:r w:rsidR="00510CD5">
        <w:rPr>
          <w:rFonts w:ascii="宋体" w:eastAsia="宋体" w:hAnsi="宋体" w:cs="宋体" w:hint="eastAsia"/>
          <w:b/>
          <w:bCs/>
          <w:color w:val="000000"/>
          <w:kern w:val="0"/>
          <w:szCs w:val="21"/>
          <w:lang w:eastAsia="ko-KR"/>
        </w:rPr>
        <w:t xml:space="preserve">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 최소</w:t>
      </w:r>
      <w:r w:rsidR="0002214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BD4DE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판매단위에는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라벨이 있어야 한다. 라벨은 관련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법률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, 행정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법규, 강제성 국가기준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 부합되어야 하며 내용은 진실되고, 완정하며, 정확해야 한다.</w:t>
      </w:r>
    </w:p>
    <w:p w:rsidR="003D3C71" w:rsidRPr="00FF557F" w:rsidRDefault="003D3C71" w:rsidP="003D3C71">
      <w:pPr>
        <w:widowControl/>
        <w:shd w:val="clear" w:color="auto" w:fill="FFFFFF"/>
        <w:spacing w:afterLines="50" w:after="156" w:line="320" w:lineRule="exact"/>
        <w:ind w:firstLine="204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수입화장품은 중문라벨을 직접 사용가능하며 중문라벨을 추가 부착할 수도 있다. 추가 부착한 중문라벨 내용은 원래 라벨 내용과 일치해야 한다.</w:t>
      </w:r>
    </w:p>
    <w:p w:rsidR="00AF2ED6" w:rsidRPr="00FF557F" w:rsidRDefault="003D3C71" w:rsidP="003D3C71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제36조</w:t>
      </w:r>
      <w:r w:rsidR="00510CD5">
        <w:rPr>
          <w:rFonts w:ascii="宋体" w:eastAsia="宋体" w:hAnsi="宋体" w:cs="宋体" w:hint="eastAsia"/>
          <w:b/>
          <w:bCs/>
          <w:color w:val="000000"/>
          <w:kern w:val="0"/>
          <w:szCs w:val="21"/>
          <w:lang w:eastAsia="ko-KR"/>
        </w:rPr>
        <w:t xml:space="preserve">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02214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의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라벨은 아래 내용을 표기해야 한다.</w:t>
      </w:r>
    </w:p>
    <w:p w:rsidR="00AF2ED6" w:rsidRPr="00FF557F" w:rsidRDefault="00510CD5" w:rsidP="00722C71">
      <w:pPr>
        <w:widowControl/>
        <w:shd w:val="clear" w:color="auto" w:fill="FFFFFF"/>
        <w:spacing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(1)</w:t>
      </w:r>
      <w:r w:rsidR="003D3C7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제품명칭, </w:t>
      </w:r>
      <w:r w:rsidR="008331A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특수화장품</w:t>
      </w:r>
      <w:r w:rsidR="003D3C7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BF6B3A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허가증(注冊证)</w:t>
      </w:r>
      <w:r w:rsidR="003D3C7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번호</w:t>
      </w:r>
    </w:p>
    <w:p w:rsidR="00AF2ED6" w:rsidRPr="00FF557F" w:rsidRDefault="00510CD5" w:rsidP="00722C71">
      <w:pPr>
        <w:widowControl/>
        <w:shd w:val="clear" w:color="auto" w:fill="FFFFFF"/>
        <w:spacing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(2)</w:t>
      </w:r>
      <w:r w:rsidR="003D3C7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허가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인,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등록인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, 수탁생산기업</w:t>
      </w:r>
      <w:r w:rsidR="003D3C7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 명칭, 주소</w:t>
      </w:r>
    </w:p>
    <w:p w:rsidR="00AF2ED6" w:rsidRPr="00FF557F" w:rsidRDefault="00510CD5" w:rsidP="00722C71">
      <w:pPr>
        <w:widowControl/>
        <w:shd w:val="clear" w:color="auto" w:fill="FFFFFF"/>
        <w:spacing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(3)</w:t>
      </w:r>
      <w:r w:rsidR="003D3C7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3D3C7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생산허가증 번호</w:t>
      </w:r>
    </w:p>
    <w:p w:rsidR="00AF2ED6" w:rsidRPr="00FF557F" w:rsidRDefault="00510CD5" w:rsidP="00722C71">
      <w:pPr>
        <w:widowControl/>
        <w:shd w:val="clear" w:color="auto" w:fill="FFFFFF"/>
        <w:spacing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(4)</w:t>
      </w:r>
      <w:r w:rsidR="003D3C7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제품</w:t>
      </w:r>
      <w:r w:rsidR="00F1096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 집행할 기준 번호</w:t>
      </w:r>
    </w:p>
    <w:p w:rsidR="00AF2ED6" w:rsidRPr="00FF557F" w:rsidRDefault="00510CD5" w:rsidP="00722C71">
      <w:pPr>
        <w:widowControl/>
        <w:shd w:val="clear" w:color="auto" w:fill="FFFFFF"/>
        <w:spacing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(5)</w:t>
      </w:r>
      <w:r w:rsidR="003D3C7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F1096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전성분</w:t>
      </w:r>
    </w:p>
    <w:p w:rsidR="00AF2ED6" w:rsidRPr="00FF557F" w:rsidRDefault="00510CD5" w:rsidP="00722C71">
      <w:pPr>
        <w:widowControl/>
        <w:shd w:val="clear" w:color="auto" w:fill="FFFFFF"/>
        <w:spacing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(6)</w:t>
      </w:r>
      <w:r w:rsidR="003D3C7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DD0C8D" w:rsidRPr="00FF557F">
        <w:rPr>
          <w:rFonts w:ascii="HCR Batang" w:eastAsia="HCR Batang" w:hAnsi="HCR Batang" w:cs="HCR Batang" w:hint="eastAsia"/>
          <w:kern w:val="0"/>
          <w:szCs w:val="21"/>
          <w:lang w:eastAsia="ko-KR"/>
        </w:rPr>
        <w:t>순함량</w:t>
      </w:r>
    </w:p>
    <w:p w:rsidR="00AF2ED6" w:rsidRPr="00FF557F" w:rsidRDefault="00510CD5" w:rsidP="00722C71">
      <w:pPr>
        <w:widowControl/>
        <w:shd w:val="clear" w:color="auto" w:fill="FFFFFF"/>
        <w:spacing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</w:t>
      </w:r>
      <w:r w:rsidR="003D3C7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7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)</w:t>
      </w:r>
      <w:r w:rsidR="003D3C7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DD0C8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사용기한, 사용법 및 필요한 안전경고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</w:t>
      </w:r>
      <w:r w:rsidR="003D3C7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8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)</w:t>
      </w:r>
      <w:r w:rsidR="003D3C7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법률</w:t>
      </w:r>
      <w:r w:rsidR="00DD0C8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, 행정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법규</w:t>
      </w:r>
      <w:r w:rsidR="00DD0C8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및 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강제성 국가기준</w:t>
      </w:r>
      <w:r w:rsidR="00DD0C8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에서 반드시 표기하도록 규정한 기타 내용</w:t>
      </w:r>
    </w:p>
    <w:p w:rsidR="00AF2ED6" w:rsidRPr="00FF557F" w:rsidRDefault="00140F7B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제37조</w:t>
      </w:r>
      <w:r w:rsidR="00510CD5"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02214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의 </w:t>
      </w:r>
      <w:r w:rsidR="00075AB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라벨에 아래의 내용을 표기하는 것을 금지한다.</w:t>
      </w:r>
    </w:p>
    <w:p w:rsidR="00AF2ED6" w:rsidRPr="00FF557F" w:rsidRDefault="00510CD5" w:rsidP="00722C71">
      <w:pPr>
        <w:widowControl/>
        <w:shd w:val="clear" w:color="auto" w:fill="FFFFFF"/>
        <w:spacing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(1)</w:t>
      </w:r>
      <w:r w:rsidR="00075AB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의료작용이 있음을 명시 또는 암시하는 내용</w:t>
      </w:r>
    </w:p>
    <w:p w:rsidR="00AF2ED6" w:rsidRPr="00FF557F" w:rsidRDefault="00510CD5" w:rsidP="00722C71">
      <w:pPr>
        <w:widowControl/>
        <w:shd w:val="clear" w:color="auto" w:fill="FFFFFF"/>
        <w:spacing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(2)</w:t>
      </w:r>
      <w:r w:rsidR="00075AB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허위 또는 오해를 초래하는 내용</w:t>
      </w:r>
    </w:p>
    <w:p w:rsidR="00AF2ED6" w:rsidRPr="00FF557F" w:rsidRDefault="00510CD5" w:rsidP="00722C71">
      <w:pPr>
        <w:widowControl/>
        <w:shd w:val="clear" w:color="auto" w:fill="FFFFFF"/>
        <w:spacing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(3)</w:t>
      </w:r>
      <w:r w:rsidR="00075AB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사회 공서양속을 위반하는 내용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(4)</w:t>
      </w:r>
      <w:r w:rsidR="00075AB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법률</w:t>
      </w:r>
      <w:r w:rsidR="00075AB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, 행정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법규</w:t>
      </w:r>
      <w:r w:rsidR="00075AB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에서 표기를 금지한 기타 내용</w:t>
      </w:r>
    </w:p>
    <w:p w:rsidR="00AF2ED6" w:rsidRPr="00FF557F" w:rsidRDefault="00075ABB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제38조</w:t>
      </w:r>
      <w:r w:rsidR="00510CD5"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화장품경영자는 입하검사</w:t>
      </w:r>
      <w:r w:rsidR="00BF6B3A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기록제도를 마련하고 시행해야 하며 공급자의 시장주체 등기증명,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허가 또는 등록</w:t>
      </w:r>
      <w:r w:rsidR="00BF6B3A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상황, 제품 출하검사 합격증명을 검사하고 사실대로 기록해야 하며 관련 증빙을 보관해야 한다. 기록과 증빙 보관기한은 본 조례 제31조 제1항 규정에 부합되어야 한다.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075AB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화장품경영자는 자체적으로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075AB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을 조제해서는 </w:t>
      </w:r>
      <w:r w:rsidR="0002214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아니 된다</w:t>
      </w:r>
      <w:r w:rsidR="00075AB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.</w:t>
      </w:r>
    </w:p>
    <w:p w:rsidR="00AF2ED6" w:rsidRPr="00FF557F" w:rsidRDefault="00075ABB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제39조</w:t>
      </w:r>
      <w:r w:rsidR="00510CD5"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66510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 생산경영</w:t>
      </w:r>
      <w:r w:rsidR="00747D6A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자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는 </w:t>
      </w:r>
      <w:r w:rsidR="00B16F50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관련 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법률, 법규</w:t>
      </w:r>
      <w:r w:rsidR="00B16F50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의 규정 및 화장품 라벨에 표시된 요건에 따라 화장품을 보관하고 운반해야 하며 변질 또는 사용기한이 지난 화장품을 정기적으로 검사하고 즉시 처리해야 한다. </w:t>
      </w:r>
    </w:p>
    <w:p w:rsidR="00AF2ED6" w:rsidRPr="00FF557F" w:rsidRDefault="00B16F50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제40조</w:t>
      </w:r>
      <w:r w:rsidR="00510CD5">
        <w:rPr>
          <w:rFonts w:ascii="宋体" w:eastAsia="宋体" w:hAnsi="宋体" w:cs="宋体" w:hint="eastAsia"/>
          <w:b/>
          <w:bCs/>
          <w:color w:val="000000"/>
          <w:kern w:val="0"/>
          <w:szCs w:val="21"/>
          <w:lang w:eastAsia="ko-KR"/>
        </w:rPr>
        <w:t xml:space="preserve">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집중거래시장 설립자, 전시회 개최자는 입점 화장품경영자의 시장주체 등기증명서류를 심사해야 하며 입점 화장품경영자에 대한 관리책임을 져야 하며 정기적으로 입점 화장품경영자에 대해 검사를 진행해야 한다. 입점  </w:t>
      </w:r>
      <w:r w:rsidR="00075AB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화장품경영자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가 본 조례 규정을 위반한 행위가 있을 경우 즉시 제지하고 소재지 현급 인민정부의 </w:t>
      </w:r>
      <w:r w:rsidR="00A335F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약품감독관리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책임기관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 보고해야 한다.</w:t>
      </w:r>
    </w:p>
    <w:p w:rsidR="00AF2ED6" w:rsidRPr="00FF557F" w:rsidRDefault="00B16F50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제41조</w:t>
      </w:r>
      <w:r w:rsidR="00510CD5"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전자상거래 플랫폼 경영자는 플랫폼내의 </w:t>
      </w:r>
      <w:r w:rsidR="00075AB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화장품경영자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 대해 실명등록제를 진행해야 하며 플랫폼내 </w:t>
      </w:r>
      <w:r w:rsidR="00075AB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화장품경영자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 대한 관리책임을 져야 한다. 플랫폼내 </w:t>
      </w:r>
      <w:r w:rsidR="00075AB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화장품경영자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의 본 조례 규정을 위반한 행위를 발견할 시 즉지 제지하고 전자상거래 플랫폼 경영자 소재지의 </w:t>
      </w:r>
      <w:r w:rsidR="00FA32B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성, 자치구, 직할시 인민정부 </w:t>
      </w:r>
      <w:r w:rsidR="001468A9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약품감독관리기관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 보고해야 하며 엄중한 불법행위를 발견할 경우 즉시 불법 화장품경영자에 대한 전자상거래 플랫폼 서비스 제공을 중단해야 한다.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lastRenderedPageBreak/>
        <w:t xml:space="preserve"> </w:t>
      </w:r>
      <w:r w:rsidR="00B16F50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플랫폼내 </w:t>
      </w:r>
      <w:r w:rsidR="00075AB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화장품경영자</w:t>
      </w:r>
      <w:r w:rsidR="00B16F50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는 경영하고 있는 화장품 정보를 전면적이고, 진실하고, 정확하고, 빠르게 공개해야 한다. </w:t>
      </w:r>
    </w:p>
    <w:p w:rsidR="00AF2ED6" w:rsidRPr="00FF557F" w:rsidRDefault="00B16F50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제42조</w:t>
      </w:r>
      <w:r w:rsidR="00510CD5"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미용미발기구, 호텔 등이 경영과정에서 화장품을 사용하거나 소비자에게 화장품을 제공할 경우 본 조례에서 규정한 </w:t>
      </w:r>
      <w:r w:rsidR="00075AB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화장품경영자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 의무를 이행해야 한다.</w:t>
      </w:r>
    </w:p>
    <w:p w:rsidR="00AF2ED6" w:rsidRPr="00FF557F" w:rsidRDefault="00B16F50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제43조</w:t>
      </w:r>
      <w:r w:rsidR="00510CD5"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광고의 내용은 진실되고 합법적이어야 한다.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B16F50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광고는 제품이 의료효과가 있다고 명시 또는 암시해서는 안되며 허위 또는 오해를 초래하는 내용을 포함해서는 안되며 소비자를 기만하거나 </w:t>
      </w:r>
      <w:r w:rsidR="005C288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오도해서는 </w:t>
      </w:r>
      <w:r w:rsidR="0002214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아니 된다</w:t>
      </w:r>
      <w:r w:rsidR="005C288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. </w:t>
      </w:r>
    </w:p>
    <w:p w:rsidR="00AF2ED6" w:rsidRPr="00FF557F" w:rsidRDefault="005C288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제44조</w:t>
      </w:r>
      <w:r w:rsidR="00510CD5"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화장품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허가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인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,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등록인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이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 품질결함 또는 기타 문제가 존재하여 인체건강에 해를 끼칠 우려가 있음을 발견한 경우 즉시 생산을 중단해야 하며 이미 출시판매한 화장품을 회수하고 관련 화장품경영자와 소비자에게 경영 및 사용을 정지하도록 통지해야 하고 회수와 통지상황을 기록해야 한다. 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 허가인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, 등록</w:t>
      </w:r>
      <w:r w:rsidR="00086ED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인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은 회수한 화장품에 대해 보완, 무공해</w:t>
      </w:r>
      <w:r w:rsidR="006109D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처리, 소각 등 조치를 취하고 화장품 회수 및 처리상황을 소재지 </w:t>
      </w:r>
      <w:r w:rsidR="00FA32B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성, 자치구, 직할시 인민정부 </w:t>
      </w:r>
      <w:r w:rsidR="001468A9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약품감독관리기관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 보고해야 한다.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수탁생산기업</w:t>
      </w:r>
      <w:r w:rsidR="005A1F9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, </w:t>
      </w:r>
      <w:r w:rsidR="00075AB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화장품경영자</w:t>
      </w:r>
      <w:r w:rsidR="005A1F9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가 생산, 경영하는 화장품에 앞 조항에서 규정한 정황이 있음을 발견한 경우 즉시 생산, 경영을 중단하고 관련 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 허가인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, 등록</w:t>
      </w:r>
      <w:r w:rsidR="00086ED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인</w:t>
      </w:r>
      <w:r w:rsidR="005A1F9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에게 통지해야 하며 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 허가인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, 등록</w:t>
      </w:r>
      <w:r w:rsidR="00086ED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인</w:t>
      </w:r>
      <w:r w:rsidR="005A1F9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은 즉시 회수조치를 실시해야 한다.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약품감독관리책임기관이</w:t>
      </w:r>
      <w:r w:rsidR="002A5949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감독검사과정에서 화장품에 본 조항 제1항에서 규정한 정황이 있음을 발견한 경우 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 허가인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, 등록</w:t>
      </w:r>
      <w:r w:rsidR="00086ED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인</w:t>
      </w:r>
      <w:r w:rsidR="002A5949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에게 회수를 실시하도록 통지해야 하며 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수탁생산기업</w:t>
      </w:r>
      <w:r w:rsidR="002A5949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, </w:t>
      </w:r>
      <w:r w:rsidR="00075AB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화장품경영자</w:t>
      </w:r>
      <w:r w:rsidR="002A5949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에게 생산, 경영을 정지하도록 통지해야 한다.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02214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허가인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, 등록</w:t>
      </w:r>
      <w:r w:rsidR="00086ED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인</w:t>
      </w:r>
      <w:r w:rsidR="002A5949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이 회수를 실시할 경우 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수탁생산기업</w:t>
      </w:r>
      <w:r w:rsidR="002A5949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, </w:t>
      </w:r>
      <w:r w:rsidR="00075AB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화장품경영자</w:t>
      </w:r>
      <w:r w:rsidR="002A5949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는 이에 협조해야 한다.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02214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허가인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, 등록인, 수탁생산기업</w:t>
      </w:r>
      <w:r w:rsidR="002A5949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, 경영자가 본 조항 규</w:t>
      </w:r>
      <w:r w:rsidR="00AE51B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정</w:t>
      </w:r>
      <w:r w:rsidR="00B1451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 따라</w:t>
      </w:r>
      <w:r w:rsidR="00AE51B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회수 실시 또는 생산, 경영을 정지</w:t>
      </w:r>
      <w:r w:rsidR="00B1451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하지 않은</w:t>
      </w:r>
      <w:r w:rsidR="00AE51B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경우 </w:t>
      </w:r>
      <w:r w:rsidR="00A335F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약품감독관리책임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기관은</w:t>
      </w:r>
      <w:r w:rsidR="00AE51B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B1451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회수 또는 생산, 경영 정지를 실시하도록 명령한다.</w:t>
      </w:r>
    </w:p>
    <w:p w:rsidR="00411162" w:rsidRDefault="00B1451F" w:rsidP="00411162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제45조</w:t>
      </w:r>
      <w:r w:rsidR="00510CD5"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출입국검사검역기관은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《</w:t>
      </w:r>
      <w:r w:rsidR="0089720E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중국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수출입상품검사법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》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의 규정에 따라 수입하는 화장품에 대해 검사를 실시하며 검사에 부적합일 경우 수입해서는 </w:t>
      </w:r>
      <w:r w:rsidR="0002214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아니 된다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. </w:t>
      </w:r>
    </w:p>
    <w:p w:rsidR="00AF2ED6" w:rsidRPr="00FF557F" w:rsidRDefault="00B1451F" w:rsidP="00411162">
      <w:pPr>
        <w:widowControl/>
        <w:shd w:val="clear" w:color="auto" w:fill="FFFFFF"/>
        <w:spacing w:afterLines="50" w:after="156" w:line="320" w:lineRule="exact"/>
        <w:ind w:firstLineChars="100" w:firstLine="204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수입상은 수입하고자 하는 화장품이 이미 허가 또는 등록되었는지 여부</w:t>
      </w:r>
      <w:r w:rsidR="0041116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,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본 조례와 강제성 국가기준</w:t>
      </w:r>
      <w:r w:rsidR="00A449A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,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기술규범</w:t>
      </w:r>
      <w:r w:rsidR="00A449A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부합 여부를 심사해야 하며 심사 불합격 시 수입해서는 </w:t>
      </w:r>
      <w:r w:rsidR="0002214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아니 된다</w:t>
      </w:r>
      <w:r w:rsidR="00A449A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. 수입상은 수입화장품 정보를 사실대로 기록해야 하며 기록 보관기한은 본 조례 제31조 제1항 규정에 부합해야 한다.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A449A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수출</w:t>
      </w:r>
      <w:r w:rsidR="0041116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A449A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은 수입국(지역)의 기준 또는 계약 요구에 부합되어야 한다.</w:t>
      </w:r>
    </w:p>
    <w:p w:rsidR="00AF2ED6" w:rsidRPr="00FE2D04" w:rsidRDefault="00A449A2" w:rsidP="00FE2D04">
      <w:pPr>
        <w:widowControl/>
        <w:shd w:val="clear" w:color="auto" w:fill="FFFFFF"/>
        <w:spacing w:beforeLines="150" w:before="468" w:afterLines="50" w:after="156" w:line="320" w:lineRule="exact"/>
        <w:jc w:val="center"/>
        <w:rPr>
          <w:rFonts w:ascii="HCR Batang" w:eastAsia="HCR Batang" w:hAnsi="HCR Batang" w:cs="HCR Batang"/>
          <w:color w:val="000000"/>
          <w:kern w:val="0"/>
          <w:sz w:val="24"/>
          <w:szCs w:val="21"/>
          <w:lang w:eastAsia="ko-KR"/>
        </w:rPr>
      </w:pPr>
      <w:r w:rsidRPr="00FE2D04">
        <w:rPr>
          <w:rFonts w:ascii="HCR Batang" w:eastAsia="HCR Batang" w:hAnsi="HCR Batang" w:cs="HCR Batang" w:hint="eastAsia"/>
          <w:b/>
          <w:bCs/>
          <w:color w:val="000000"/>
          <w:kern w:val="0"/>
          <w:sz w:val="24"/>
          <w:szCs w:val="21"/>
          <w:lang w:eastAsia="ko-KR"/>
        </w:rPr>
        <w:t>제4장</w:t>
      </w:r>
      <w:r w:rsidR="00510CD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1"/>
          <w:lang w:eastAsia="ko-KR"/>
        </w:rPr>
        <w:t xml:space="preserve"> </w:t>
      </w:r>
      <w:r w:rsidR="00441972" w:rsidRPr="00FE2D04">
        <w:rPr>
          <w:rFonts w:ascii="HCR Batang" w:eastAsia="HCR Batang" w:hAnsi="HCR Batang" w:cs="HCR Batang" w:hint="eastAsia"/>
          <w:b/>
          <w:bCs/>
          <w:color w:val="000000"/>
          <w:kern w:val="0"/>
          <w:sz w:val="24"/>
          <w:szCs w:val="21"/>
          <w:lang w:eastAsia="ko-KR"/>
        </w:rPr>
        <w:t>감독관리</w:t>
      </w:r>
    </w:p>
    <w:p w:rsidR="00AF2ED6" w:rsidRPr="00FF557F" w:rsidRDefault="00A449A2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제46조</w:t>
      </w:r>
      <w:r w:rsidR="00510CD5">
        <w:rPr>
          <w:rFonts w:ascii="宋体" w:eastAsia="宋体" w:hAnsi="宋体" w:cs="宋体" w:hint="eastAsia"/>
          <w:b/>
          <w:bCs/>
          <w:color w:val="000000"/>
          <w:kern w:val="0"/>
          <w:szCs w:val="21"/>
          <w:lang w:eastAsia="ko-KR"/>
        </w:rPr>
        <w:t xml:space="preserve"> 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약품감독관리책임기관은</w:t>
      </w:r>
      <w:r w:rsidR="005F207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66510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 생산경영</w:t>
      </w:r>
      <w:r w:rsidR="005F207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 대해 감독검사 진행 시 아래 조치를 취할 권한이 있다.</w:t>
      </w:r>
    </w:p>
    <w:p w:rsidR="00AF2ED6" w:rsidRPr="00FF557F" w:rsidRDefault="00510CD5" w:rsidP="00722C71">
      <w:pPr>
        <w:widowControl/>
        <w:shd w:val="clear" w:color="auto" w:fill="FFFFFF"/>
        <w:spacing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(1)</w:t>
      </w:r>
      <w:r w:rsidR="005F207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생산경영</w:t>
      </w:r>
      <w:r w:rsidR="005F207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장소에 진입하여 현장검사 실시</w:t>
      </w:r>
    </w:p>
    <w:p w:rsidR="00AF2ED6" w:rsidRPr="00FF557F" w:rsidRDefault="00510CD5" w:rsidP="00722C71">
      <w:pPr>
        <w:widowControl/>
        <w:shd w:val="clear" w:color="auto" w:fill="FFFFFF"/>
        <w:spacing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(2)</w:t>
      </w:r>
      <w:r w:rsidR="005F207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생산경영</w:t>
      </w:r>
      <w:r w:rsidR="005F207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하는 화장품에 대해 샘플링검사 진행</w:t>
      </w:r>
    </w:p>
    <w:p w:rsidR="00AF2ED6" w:rsidRPr="00FF557F" w:rsidRDefault="00510CD5" w:rsidP="00722C71">
      <w:pPr>
        <w:widowControl/>
        <w:shd w:val="clear" w:color="auto" w:fill="FFFFFF"/>
        <w:spacing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(3)</w:t>
      </w:r>
      <w:r w:rsidR="005F207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관련 계약, 어음, 장부 및 기타 관련 자료 열람, 복사</w:t>
      </w:r>
    </w:p>
    <w:p w:rsidR="00AF2ED6" w:rsidRPr="00FF557F" w:rsidRDefault="00510CD5" w:rsidP="00722C71">
      <w:pPr>
        <w:widowControl/>
        <w:shd w:val="clear" w:color="auto" w:fill="FFFFFF"/>
        <w:spacing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lastRenderedPageBreak/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(4)</w:t>
      </w:r>
      <w:r w:rsidR="005F207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강제성 국가기준, 기술규범</w:t>
      </w:r>
      <w:r w:rsidR="005F207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 부합하지 않거나 인체건강에 해가 될 수 있다는 증거가 있는 화장품 및 그 원료, 직접 </w:t>
      </w:r>
      <w:r w:rsidR="0041116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화장품을 접촉하는</w:t>
      </w:r>
      <w:r w:rsidR="005F207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포장재, 불법 생산경영에 사용된 증거가 있는 공구, 설비 </w:t>
      </w:r>
      <w:r w:rsidR="00A335F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차압</w:t>
      </w:r>
      <w:r w:rsidR="005F207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, 압수 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(5)</w:t>
      </w:r>
      <w:r w:rsidR="00A335F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불법으로 생산경영활동에 종사한 장소 차압</w:t>
      </w:r>
    </w:p>
    <w:p w:rsidR="00AF2ED6" w:rsidRPr="00FF557F" w:rsidRDefault="00A335F6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제47조</w:t>
      </w:r>
      <w:r w:rsidR="00510CD5"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약품감독관리책임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기간에서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66510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 생산경영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 대해 감독검사 진행 시 감독검사</w:t>
      </w:r>
      <w:r w:rsidR="0041116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인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원은 2명</w:t>
      </w:r>
      <w:r w:rsidR="0041116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이상이어야 하고 법집행 증명서를 제시해야 한다. </w:t>
      </w:r>
      <w:r w:rsidR="0041116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감독검사</w:t>
      </w:r>
      <w:r w:rsidR="0041116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인</w:t>
      </w:r>
      <w:r w:rsidR="0041116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원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은 감독검사과정에서 알게 된 검사대상기업의 상업기밀을 법에 따라 비밀유지해야 한다. 검사대상기업은 감독검사에 협조해야 하며 관련 상황을 은폐해서는 </w:t>
      </w:r>
      <w:r w:rsidR="0002214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아니 된다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.  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A335F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약품감독관리책임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기관은</w:t>
      </w:r>
      <w:r w:rsidR="00A335F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감독검사상황과 처리결과를 기록해야 하며 감독검사</w:t>
      </w:r>
      <w:r w:rsidR="0041116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인</w:t>
      </w:r>
      <w:r w:rsidR="00A335F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원과 검사대상기업 책임자가 서명해야 하며 검사대상기업 책임자가 서명을 거부할 경우 이를 명시해야 한다.</w:t>
      </w:r>
    </w:p>
    <w:p w:rsidR="00AF2ED6" w:rsidRPr="00FF557F" w:rsidRDefault="00A335F6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제48조</w:t>
      </w:r>
      <w:r w:rsidR="00510CD5"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성급이상 인민정부 </w:t>
      </w:r>
      <w:r w:rsidR="001468A9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약품감독관리기관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은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 대해 샘플링검사를 진행해야 한다. 약품감독관리책임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기관은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고발 또는 일상 감독검사과정에서 문제가 많이 발생된 화장품에 대해 전문 샘플링검사를 진행할 수 있다.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A335F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샘플링검사는 샘플채취비용을 지불해야 하며 소요비용은 본급(本级) 정부예산에 넣는다.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약품감독관리책임기관은</w:t>
      </w:r>
      <w:r w:rsidR="00A335F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규정에 따라 즉시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41116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A335F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샘플링</w:t>
      </w:r>
      <w:r w:rsidR="0041116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A335F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검사결과를 공표해야 한다.</w:t>
      </w:r>
    </w:p>
    <w:p w:rsidR="00AF2ED6" w:rsidRPr="00FF557F" w:rsidRDefault="00A335F6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제49조</w:t>
      </w:r>
      <w:r w:rsidR="00510CD5">
        <w:rPr>
          <w:rFonts w:ascii="宋体" w:eastAsia="宋体" w:hAnsi="宋体" w:cs="宋体" w:hint="eastAsia"/>
          <w:b/>
          <w:bCs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화장품검사기관은 국가인증인가 관련 규정에 따라 자격인증을 취득</w:t>
      </w:r>
      <w:r w:rsidR="00AB3B7E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한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후 화장품 검사</w:t>
      </w:r>
      <w:r w:rsidR="00AB3B7E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활동에 종사할 수 있다.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화장품검사기관</w:t>
      </w:r>
      <w:r w:rsidR="00AB3B7E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의 자격인증 조건은 </w:t>
      </w:r>
      <w:r w:rsidR="0047666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국무원 약품감독관리기관</w:t>
      </w:r>
      <w:r w:rsidR="00AB3B7E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, 국무원</w:t>
      </w:r>
      <w:r w:rsidR="0002214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AB3B7E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시장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감독관리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기관</w:t>
      </w:r>
      <w:r w:rsidR="00AB3B7E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에서 제정한다.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7030B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화장품검사규범</w:t>
      </w:r>
      <w:r w:rsidR="00AB3B7E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및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AB3B7E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검사 관련 표준품 관리규정은 </w:t>
      </w:r>
      <w:r w:rsidR="0047666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국무원 약품감독관리기관</w:t>
      </w:r>
      <w:r w:rsidR="00AB3B7E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에서 제정한다.</w:t>
      </w:r>
    </w:p>
    <w:p w:rsidR="00AF2ED6" w:rsidRPr="00FF557F" w:rsidRDefault="00AB3B7E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제50조</w:t>
      </w:r>
      <w:r w:rsidR="00510CD5"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C7011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불량품을 섞거나 사용금지된 원료를 사용하여 생산한 화장품에 대해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화장품국가기준</w:t>
      </w:r>
      <w:r w:rsidR="00C7011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에서 규정한 검사항목과 검사방법으로 검사할 수 없는 경우 </w:t>
      </w:r>
      <w:r w:rsidR="0047666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국무원 약품감독관리기관</w:t>
      </w:r>
      <w:r w:rsidR="00C7011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은 추가 검사항목 및 검사방법을 제정하여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C7011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A335F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샘플링검사</w:t>
      </w:r>
      <w:r w:rsidR="00C7011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,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C7011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품질안전 사건 조사처리 및 부작용 조사처리에 사용할 수 있다.</w:t>
      </w:r>
    </w:p>
    <w:p w:rsidR="00AF2ED6" w:rsidRPr="00FF557F" w:rsidRDefault="00C7011B" w:rsidP="00C7011B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제51조</w:t>
      </w:r>
      <w:r w:rsidR="00510CD5">
        <w:rPr>
          <w:rFonts w:ascii="宋体" w:eastAsia="宋体" w:hAnsi="宋体" w:cs="宋体" w:hint="eastAsia"/>
          <w:b/>
          <w:bCs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bCs/>
          <w:color w:val="000000"/>
          <w:kern w:val="0"/>
          <w:szCs w:val="21"/>
          <w:lang w:eastAsia="ko-KR"/>
        </w:rPr>
        <w:t xml:space="preserve">본 조례 규정에 따라 실시한 검사결과에 이의가 있는 경우 </w:t>
      </w:r>
      <w:r w:rsidR="0066510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 생산경영</w:t>
      </w:r>
      <w:r w:rsidR="00747D6A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자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는 검사결과 접수일로부터 7일</w:t>
      </w:r>
      <w:r w:rsidR="0066510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(근무일) 내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 </w:t>
      </w:r>
      <w:r w:rsidR="00A335F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샘플링검사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실시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기관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또는 그 상급기관인 </w:t>
      </w:r>
      <w:r w:rsidR="00A335F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약품감독관리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책임기관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 재검신청을 제출할 수 있으며 재검신청</w:t>
      </w:r>
      <w:r w:rsidR="00132A5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접수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기관에서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재검기관 리스트중 무작위로 재검기관을 확정하여 재검을 진행한다. 재검기관이 발부한 재검결과는 최종 검사결과이</w:t>
      </w:r>
      <w:r w:rsidR="00132A5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며</w:t>
      </w:r>
      <w:r w:rsidR="0095210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재검기관과 첫 검사기관이 동일 기관이어서는 </w:t>
      </w:r>
      <w:r w:rsidR="0002214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아니 </w:t>
      </w:r>
      <w:r w:rsidR="0095210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된다. 재검기관 리스트는 </w:t>
      </w:r>
      <w:r w:rsidR="0047666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국무원 약품감독관리기관</w:t>
      </w:r>
      <w:r w:rsidR="0095210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에서 공표한다.</w:t>
      </w:r>
    </w:p>
    <w:p w:rsidR="00AF2ED6" w:rsidRPr="00FF557F" w:rsidRDefault="00952102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제52조</w:t>
      </w:r>
      <w:r w:rsidR="00510CD5">
        <w:rPr>
          <w:rFonts w:ascii="宋体" w:eastAsia="宋体" w:hAnsi="宋体" w:cs="宋体" w:hint="eastAsia"/>
          <w:b/>
          <w:bCs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bCs/>
          <w:color w:val="000000"/>
          <w:kern w:val="0"/>
          <w:szCs w:val="21"/>
          <w:lang w:eastAsia="ko-KR"/>
        </w:rPr>
        <w:t xml:space="preserve">국가는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부작용 모니터링 제도를 수립한다. 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화장품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허가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인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,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등록인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은 출시판매한 화장품의 부작용을 모니터링해야 하며 제때에 평가를 진행해야 하며 </w:t>
      </w:r>
      <w:r w:rsidR="0047666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국무원 약품감독관리기관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의 규정에 따라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부작용 모니터링기관에 보고해야 한다. 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수탁생산기업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, </w:t>
      </w:r>
      <w:r w:rsidR="00075AB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화장품경영자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와 의료기관이 </w:t>
      </w:r>
      <w:r w:rsidR="009000C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사용중인 화장품과 관련될 수 있는 부작용을 발견한 경우 화장품 부작용 모니터링기관에 보고해야 한다. 기타 기관과 개인이 화장품 부작용 모니터링기관 또는 </w:t>
      </w:r>
      <w:r w:rsidR="00A335F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약품감독관리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책임기관</w:t>
      </w:r>
      <w:r w:rsidR="009000C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 사용중인 화장품과 관련될 수 있는 부작용을 보고하도록 장려한다. 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000C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화장품 부작용 모니터링기관은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1C7BB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부작용정보 수집, 분석 및 평가를 책임지고  </w:t>
      </w:r>
      <w:r w:rsidR="00A335F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약품감독관리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책임기관</w:t>
      </w:r>
      <w:r w:rsidR="001C7BB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 처리에 대한 건의를 제기한다.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lastRenderedPageBreak/>
        <w:t xml:space="preserve"> </w:t>
      </w:r>
      <w:r w:rsidR="0066510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 생산경영</w:t>
      </w:r>
      <w:r w:rsidR="00747D6A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자</w:t>
      </w:r>
      <w:r w:rsidR="001C7BB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는 </w:t>
      </w:r>
      <w:r w:rsidR="009000C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 부작용 모니터링기관</w:t>
      </w:r>
      <w:r w:rsidR="001C7BB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, 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약품감독관리책임기관을</w:t>
      </w:r>
      <w:r w:rsidR="001C7BB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협조하여 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1C7BB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부작용 조사를 진행해야 한다.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1C7BB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부작용이란 정상적으로 화장품을 사용하여 초래된</w:t>
      </w:r>
      <w:r w:rsidR="00132A5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,</w:t>
      </w:r>
      <w:r w:rsidR="001C7BB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피부 및 그 부속기관의 병변 및 인체 국부 또는 전신성</w:t>
      </w:r>
      <w:r w:rsidR="00132A5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(全身性)</w:t>
      </w:r>
      <w:r w:rsidR="001C7BB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손해를 말한다.</w:t>
      </w:r>
    </w:p>
    <w:p w:rsidR="00AF2ED6" w:rsidRPr="00FF557F" w:rsidRDefault="001C7BB1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제53조</w:t>
      </w:r>
      <w:r w:rsidR="00510CD5">
        <w:rPr>
          <w:rFonts w:ascii="宋体" w:eastAsia="宋体" w:hAnsi="宋体" w:cs="宋体" w:hint="eastAsia"/>
          <w:b/>
          <w:bCs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국가는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안전 리스크 모니터링 평가제도를 수립해야 하며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품질안전에 영향을 주는 </w:t>
      </w:r>
      <w:r w:rsidR="009F747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리스크 요인에 대해 모니터링과 평가를 진행한다.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9F747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품질안전 리스크</w:t>
      </w:r>
      <w:r w:rsidR="00132A5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9F747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통제</w:t>
      </w:r>
      <w:r w:rsidR="00132A5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9F747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조치</w:t>
      </w:r>
      <w:r w:rsidR="00132A5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, </w:t>
      </w:r>
      <w:r w:rsidR="009F747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기준 제정과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132A5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A335F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샘플링검사</w:t>
      </w:r>
      <w:r w:rsidR="009F747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 과학적 근거를 제공한다. 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F747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국가의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9F747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안전 </w:t>
      </w:r>
      <w:r w:rsidR="001C7BB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리스크 모니터링</w:t>
      </w:r>
      <w:r w:rsidR="009F747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계획은 </w:t>
      </w:r>
      <w:r w:rsidR="0047666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국무원 약품감독관리기관</w:t>
      </w:r>
      <w:r w:rsidR="009F747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에서 제정하고 발표 및 실시한다. 국가의 화장품 안전 리스크 모니터링계획은 중점적으로 모니터링할 품목, 항목 및 지역 등을 명확히 해야 한다.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47666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국무원 약품감독관리기관</w:t>
      </w:r>
      <w:r w:rsidR="009F747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은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9F747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품질안전 리스크</w:t>
      </w:r>
      <w:r w:rsidR="00132A5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9F747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정보교류 메커니즘을 수립해야 하며 </w:t>
      </w:r>
      <w:r w:rsidR="00747D6A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9F747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747D6A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생산경영자</w:t>
      </w:r>
      <w:r w:rsidR="009F747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, 검사기관, </w:t>
      </w:r>
      <w:r w:rsidR="001A36F9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업계협회</w:t>
      </w:r>
      <w:r w:rsidR="009F747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, </w:t>
      </w:r>
      <w:r w:rsidR="008B1F1A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소비자협회</w:t>
      </w:r>
      <w:r w:rsidR="009F747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및 언론매체를 구성하여 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9F747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품질안전 리스크</w:t>
      </w:r>
      <w:r w:rsidR="00132A5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9F747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정보에 대한 교류 소통을 진행한다.</w:t>
      </w:r>
    </w:p>
    <w:p w:rsidR="00AF2ED6" w:rsidRPr="00FF557F" w:rsidRDefault="002E0C4F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제54조</w:t>
      </w:r>
      <w:r w:rsidR="00510CD5"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인체에 피해를 주거나 인체건강에 해가 될 수 있다는 증거가 있는 화장품에 대해 </w:t>
      </w:r>
      <w:r w:rsidR="00A335F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약품감독관리책임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기관은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생산, 경영 잠정중단을 명령하는 긴급통제조치를 취하고 안전경고</w:t>
      </w:r>
      <w:r w:rsidR="00F0588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정보를 발표할 수 있다. </w:t>
      </w:r>
      <w:r w:rsidR="003D3C7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수입화장품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 경우 국가출입국검험검역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기관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에서 수입을 잠정 중단할 수 있다. </w:t>
      </w:r>
    </w:p>
    <w:p w:rsidR="00AF2ED6" w:rsidRPr="00FF557F" w:rsidRDefault="002E0C4F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제55조</w:t>
      </w:r>
      <w:r w:rsidR="00510CD5">
        <w:rPr>
          <w:rFonts w:ascii="宋体" w:eastAsia="宋体" w:hAnsi="宋体" w:cs="宋体" w:hint="eastAsia"/>
          <w:b/>
          <w:bCs/>
          <w:color w:val="000000"/>
          <w:kern w:val="0"/>
          <w:szCs w:val="21"/>
          <w:lang w:eastAsia="ko-KR"/>
        </w:rPr>
        <w:t xml:space="preserve"> </w:t>
      </w:r>
      <w:r w:rsidR="00CD668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과학연구의 발전에 따라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CD668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,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원료</w:t>
      </w:r>
      <w:r w:rsidR="00CD668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의 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안전성</w:t>
      </w:r>
      <w:r w:rsidR="00CD668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 대한 인식상의 변화가 있거나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CD668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, 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화장품원료</w:t>
      </w:r>
      <w:r w:rsidR="00CD668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 결함이 있음을 증명하는 증거가 있을 경우 </w:t>
      </w:r>
      <w:r w:rsidR="00A335F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성급이상 </w:t>
      </w:r>
      <w:r w:rsidR="00CD668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인민정부 약품감독</w:t>
      </w:r>
      <w:r w:rsidR="001468A9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관리기관</w:t>
      </w:r>
      <w:r w:rsidR="00CD668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은 화장품, 화장품 </w:t>
      </w:r>
      <w:r w:rsidR="00910CA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신원료</w:t>
      </w:r>
      <w:r w:rsidR="00CD668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허가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인,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등록인</w:t>
      </w:r>
      <w:r w:rsidR="00CD668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에게 안전성 재평가를 진행하도록 명령하거나 직접 안전성 재평가를 진행할 수 있다. 재평가결과 화장품, 화장품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원료</w:t>
      </w:r>
      <w:r w:rsidR="00CD668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가 안전을 보장할 수 없을 경우 원래의 허가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기관</w:t>
      </w:r>
      <w:r w:rsidR="00CD668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에서 허가 철회, 등록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기관</w:t>
      </w:r>
      <w:r w:rsidR="00CD668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에서 등록을 취소하며 </w:t>
      </w:r>
      <w:r w:rsidR="0047666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국무원 약품감독관리기관</w:t>
      </w:r>
      <w:r w:rsidR="00CD668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은 해당 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화장품원료</w:t>
      </w:r>
      <w:r w:rsidR="00CD668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를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CD668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생산금지 원료목록에 수록하고 사회에 공표한다.</w:t>
      </w:r>
    </w:p>
    <w:p w:rsidR="00AF2ED6" w:rsidRPr="00FF557F" w:rsidRDefault="00CD668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제56조</w:t>
      </w:r>
      <w:r w:rsidR="00510CD5">
        <w:rPr>
          <w:rFonts w:ascii="宋体" w:eastAsia="宋体" w:hAnsi="宋体" w:cs="宋体" w:hint="eastAsia"/>
          <w:b/>
          <w:bCs/>
          <w:color w:val="000000"/>
          <w:kern w:val="0"/>
          <w:szCs w:val="21"/>
          <w:lang w:eastAsia="ko-KR"/>
        </w:rPr>
        <w:t xml:space="preserve"> 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약품감독관리책임기관은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법에 따라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행정허가, 등록, 일상 감독검사결과, 불법행위 조사처리 등 감독관리정보를 즉시 공표해야 한다.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감독관리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정보 공표 시, 당사자의 상업비밀을 유지해야 한다.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약품감독관리책임기관은</w:t>
      </w:r>
      <w:r w:rsidR="00CD668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66510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 생산경영</w:t>
      </w:r>
      <w:r w:rsidR="00747D6A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자</w:t>
      </w:r>
      <w:r w:rsidR="00CD668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신용기록철을 마련해야 한다. </w:t>
      </w:r>
      <w:r w:rsidR="009E0C5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신용불량기록이 있는 </w:t>
      </w:r>
      <w:r w:rsidR="0066510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 생산경영</w:t>
      </w:r>
      <w:r w:rsidR="00747D6A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자</w:t>
      </w:r>
      <w:r w:rsidR="009E0C5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 대해서는 감독검사 빈도를 늘리고 엄중한 신용불량기록이 있는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생산경영</w:t>
      </w:r>
      <w:r w:rsidR="009E0C5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자에 대해서는 규정에 따라 합동징계를 실시한다.</w:t>
      </w:r>
    </w:p>
    <w:p w:rsidR="00AF2ED6" w:rsidRPr="00FF557F" w:rsidRDefault="009E0C52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제57조</w:t>
      </w:r>
      <w:r w:rsidR="00510CD5">
        <w:rPr>
          <w:rFonts w:ascii="宋体" w:eastAsia="宋体" w:hAnsi="宋体" w:cs="宋体" w:hint="eastAsia"/>
          <w:b/>
          <w:bCs/>
          <w:color w:val="000000"/>
          <w:kern w:val="0"/>
          <w:szCs w:val="21"/>
          <w:lang w:eastAsia="ko-KR"/>
        </w:rPr>
        <w:t xml:space="preserve"> </w:t>
      </w:r>
      <w:r w:rsidR="0066510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 생산경영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과정에서 존재하는 안전성 위험을 즉시 조치를 취하여 제거하지 않은 경우 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약품감독관리책임기관은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66510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 생산경영</w:t>
      </w:r>
      <w:r w:rsidR="00747D6A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자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 법정대표인 또는 주요 책임자에</w:t>
      </w:r>
      <w:r w:rsidR="00AC4E1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대해 </w:t>
      </w:r>
      <w:r w:rsidR="00BD4DEB" w:rsidRPr="00FF557F">
        <w:rPr>
          <w:rFonts w:ascii="HCR Batang" w:eastAsia="HCR Batang" w:hAnsi="HCR Batang" w:cs="HCR Batang" w:hint="eastAsia"/>
          <w:kern w:val="0"/>
          <w:szCs w:val="21"/>
          <w:lang w:eastAsia="ko-KR"/>
        </w:rPr>
        <w:t>책임면담(</w:t>
      </w:r>
      <w:r w:rsidR="00AF2ED6" w:rsidRPr="00FF557F">
        <w:rPr>
          <w:rFonts w:ascii="HCR Batang" w:eastAsia="HCR Batang" w:hAnsi="HCR Batang" w:cs="HCR Batang" w:hint="eastAsia"/>
          <w:kern w:val="0"/>
          <w:szCs w:val="21"/>
          <w:lang w:eastAsia="ko-KR"/>
        </w:rPr>
        <w:t>责任约谈</w:t>
      </w:r>
      <w:r w:rsidR="00BD4DEB" w:rsidRPr="00FF557F">
        <w:rPr>
          <w:rFonts w:ascii="HCR Batang" w:eastAsia="HCR Batang" w:hAnsi="HCR Batang" w:cs="HCR Batang" w:hint="eastAsia"/>
          <w:kern w:val="0"/>
          <w:szCs w:val="21"/>
          <w:lang w:eastAsia="ko-KR"/>
        </w:rPr>
        <w:t>)</w:t>
      </w:r>
      <w:r w:rsidR="00AC4E18" w:rsidRPr="00FF557F">
        <w:rPr>
          <w:rFonts w:ascii="HCR Batang" w:eastAsia="HCR Batang" w:hAnsi="HCR Batang" w:cs="HCR Batang" w:hint="eastAsia"/>
          <w:kern w:val="0"/>
          <w:szCs w:val="21"/>
          <w:lang w:eastAsia="ko-KR"/>
        </w:rPr>
        <w:t xml:space="preserve">을 진행할 수 있다. </w:t>
      </w:r>
      <w:r w:rsidR="00665108">
        <w:rPr>
          <w:rFonts w:ascii="HCR Batang" w:eastAsia="HCR Batang" w:hAnsi="HCR Batang" w:cs="HCR Batang" w:hint="eastAsia"/>
          <w:kern w:val="0"/>
          <w:szCs w:val="21"/>
          <w:lang w:eastAsia="ko-KR"/>
        </w:rPr>
        <w:t>화장품 생산경영</w:t>
      </w:r>
      <w:r w:rsidR="00747D6A" w:rsidRPr="00FF557F">
        <w:rPr>
          <w:rFonts w:ascii="HCR Batang" w:eastAsia="HCR Batang" w:hAnsi="HCR Batang" w:cs="HCR Batang" w:hint="eastAsia"/>
          <w:kern w:val="0"/>
          <w:szCs w:val="21"/>
          <w:lang w:eastAsia="ko-KR"/>
        </w:rPr>
        <w:t>자</w:t>
      </w:r>
      <w:r w:rsidR="00AC4E18" w:rsidRPr="00FF557F">
        <w:rPr>
          <w:rFonts w:ascii="HCR Batang" w:eastAsia="HCR Batang" w:hAnsi="HCR Batang" w:cs="HCR Batang" w:hint="eastAsia"/>
          <w:kern w:val="0"/>
          <w:szCs w:val="21"/>
          <w:lang w:eastAsia="ko-KR"/>
        </w:rPr>
        <w:t xml:space="preserve">는 즉시 조치를 취하여 시정하고 위험을 제거해야 한다. </w:t>
      </w:r>
      <w:r w:rsidR="00BD4DEB" w:rsidRPr="00FF557F">
        <w:rPr>
          <w:rFonts w:ascii="HCR Batang" w:eastAsia="HCR Batang" w:hAnsi="HCR Batang" w:cs="HCR Batang" w:hint="eastAsia"/>
          <w:kern w:val="0"/>
          <w:szCs w:val="21"/>
          <w:lang w:eastAsia="ko-KR"/>
        </w:rPr>
        <w:t>책임면담</w:t>
      </w:r>
      <w:r w:rsidR="00F0588F">
        <w:rPr>
          <w:rFonts w:ascii="HCR Batang" w:eastAsia="HCR Batang" w:hAnsi="HCR Batang" w:cs="HCR Batang" w:hint="eastAsia"/>
          <w:kern w:val="0"/>
          <w:szCs w:val="21"/>
          <w:lang w:eastAsia="ko-KR"/>
        </w:rPr>
        <w:t xml:space="preserve"> </w:t>
      </w:r>
      <w:r w:rsidR="004463A9" w:rsidRPr="00FF557F">
        <w:rPr>
          <w:rFonts w:ascii="HCR Batang" w:eastAsia="HCR Batang" w:hAnsi="HCR Batang" w:cs="HCR Batang" w:hint="eastAsia"/>
          <w:kern w:val="0"/>
          <w:szCs w:val="21"/>
          <w:lang w:eastAsia="ko-KR"/>
        </w:rPr>
        <w:t>상</w:t>
      </w:r>
      <w:r w:rsidR="004463A9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황과 시정상황은 </w:t>
      </w:r>
      <w:r w:rsidR="0066510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 생산경영</w:t>
      </w:r>
      <w:r w:rsidR="00747D6A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자</w:t>
      </w:r>
      <w:r w:rsidR="004463A9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신용기록철에 기록해야 한다.</w:t>
      </w:r>
    </w:p>
    <w:p w:rsidR="00AF2ED6" w:rsidRPr="00FF557F" w:rsidRDefault="004463A9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제58조</w:t>
      </w:r>
      <w:r w:rsidR="00510CD5">
        <w:rPr>
          <w:rFonts w:ascii="宋体" w:eastAsia="宋体" w:hAnsi="宋体" w:cs="宋体" w:hint="eastAsia"/>
          <w:b/>
          <w:bCs/>
          <w:color w:val="000000"/>
          <w:kern w:val="0"/>
          <w:szCs w:val="21"/>
          <w:lang w:eastAsia="ko-KR"/>
        </w:rPr>
        <w:t xml:space="preserve"> 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약품감독관리책임기관은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본 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기관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 웹사이트 주소, 이메일 또는 전화번호를 공표하여 자문, 고발, 신고를 접수하고 즉시 답변하거나 처리해야 한다. 조사하여 사실로 판명된 신고내용에 대해 국가의 관련 규정에 따라 제보자에게 장려한다.</w:t>
      </w:r>
    </w:p>
    <w:p w:rsidR="00AF2ED6" w:rsidRPr="00FE2D04" w:rsidRDefault="004463A9" w:rsidP="00DC6A9E">
      <w:pPr>
        <w:widowControl/>
        <w:shd w:val="clear" w:color="auto" w:fill="FFFFFF"/>
        <w:spacing w:beforeLines="150" w:before="468" w:afterLines="50" w:after="156" w:line="320" w:lineRule="exact"/>
        <w:jc w:val="center"/>
        <w:rPr>
          <w:rFonts w:ascii="HCR Batang" w:eastAsia="HCR Batang" w:hAnsi="HCR Batang" w:cs="HCR Batang"/>
          <w:color w:val="000000"/>
          <w:kern w:val="0"/>
          <w:sz w:val="24"/>
          <w:szCs w:val="21"/>
          <w:lang w:eastAsia="ko-KR"/>
        </w:rPr>
      </w:pPr>
      <w:r w:rsidRPr="00FE2D04">
        <w:rPr>
          <w:rFonts w:ascii="HCR Batang" w:eastAsia="HCR Batang" w:hAnsi="HCR Batang" w:cs="HCR Batang" w:hint="eastAsia"/>
          <w:b/>
          <w:bCs/>
          <w:color w:val="000000"/>
          <w:kern w:val="0"/>
          <w:sz w:val="24"/>
          <w:szCs w:val="21"/>
          <w:lang w:eastAsia="ko-KR"/>
        </w:rPr>
        <w:t>제5장</w:t>
      </w:r>
      <w:r w:rsidR="00510CD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1"/>
          <w:lang w:eastAsia="ko-KR"/>
        </w:rPr>
        <w:t xml:space="preserve"> </w:t>
      </w:r>
      <w:r w:rsidR="00441972" w:rsidRPr="00FE2D04">
        <w:rPr>
          <w:rFonts w:ascii="HCR Batang" w:eastAsia="HCR Batang" w:hAnsi="HCR Batang" w:cs="HCR Batang" w:hint="eastAsia"/>
          <w:b/>
          <w:bCs/>
          <w:color w:val="000000"/>
          <w:kern w:val="0"/>
          <w:sz w:val="24"/>
          <w:szCs w:val="21"/>
          <w:lang w:eastAsia="ko-KR"/>
        </w:rPr>
        <w:t>법률</w:t>
      </w:r>
      <w:r w:rsidRPr="00FE2D04">
        <w:rPr>
          <w:rFonts w:ascii="HCR Batang" w:eastAsia="HCR Batang" w:hAnsi="HCR Batang" w:cs="HCR Batang" w:hint="eastAsia"/>
          <w:b/>
          <w:bCs/>
          <w:color w:val="000000"/>
          <w:kern w:val="0"/>
          <w:sz w:val="24"/>
          <w:szCs w:val="21"/>
          <w:lang w:eastAsia="ko-KR"/>
        </w:rPr>
        <w:t>책임</w:t>
      </w:r>
    </w:p>
    <w:p w:rsidR="00AF2ED6" w:rsidRPr="00FF557F" w:rsidRDefault="004463A9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lastRenderedPageBreak/>
        <w:t>제59조</w:t>
      </w:r>
      <w:r w:rsidR="00510CD5"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E0AC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아래의 정황중 어느 하나에 해당하는 경우, </w:t>
      </w:r>
      <w:r w:rsidR="00A335F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약품감독관리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책임기관</w:t>
      </w:r>
      <w:r w:rsidR="009E0AC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에서 불법소득, </w:t>
      </w:r>
      <w:r w:rsidR="0089162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불법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생산경영</w:t>
      </w:r>
      <w:r w:rsidR="0089162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한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89162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과 불법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생산경영</w:t>
      </w:r>
      <w:r w:rsidR="0089162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 사용한 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원료</w:t>
      </w:r>
      <w:r w:rsidR="0089162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, 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포장재</w:t>
      </w:r>
      <w:r w:rsidR="0089162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, 공구, 설비 등 </w:t>
      </w:r>
      <w:r w:rsidR="009E0AC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물품을 몰수한다. </w:t>
      </w:r>
      <w:r w:rsidR="0089162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불법 생산경영한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89162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E217DE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총가금액</w:t>
      </w:r>
      <w:r w:rsidR="0089162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이</w:t>
      </w:r>
      <w:r w:rsidR="002435D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1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만위안</w:t>
      </w:r>
      <w:r w:rsidR="0089162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미만일 경우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5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만</w:t>
      </w:r>
      <w:r w:rsidR="00132A5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위안 이상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15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만</w:t>
      </w:r>
      <w:r w:rsidR="00132A5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위안 이하</w:t>
      </w:r>
      <w:r w:rsidR="0089162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 벌금을 부과하며</w:t>
      </w:r>
      <w:r w:rsidR="00270225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,</w:t>
      </w:r>
      <w:r w:rsidR="0089162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E217DE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총가금액</w:t>
      </w:r>
      <w:r w:rsidR="0089162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이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1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만</w:t>
      </w:r>
      <w:r w:rsidR="00132A5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위안 이상</w:t>
      </w:r>
      <w:r w:rsidR="0089162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일 경우 </w:t>
      </w:r>
      <w:r w:rsidR="00E217DE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총가금액</w:t>
      </w:r>
      <w:r w:rsidR="0089162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15</w:t>
      </w:r>
      <w:r w:rsidR="0025005C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배 이상</w:t>
      </w:r>
      <w:r w:rsidR="0089162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30</w:t>
      </w:r>
      <w:r w:rsidR="0025005C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배 이하</w:t>
      </w:r>
      <w:r w:rsidR="0089162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의 벌금을 부과한다. 정황이 심각한 경우 생산 및 영업 정지 명령을 내리고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등록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기관</w:t>
      </w:r>
      <w:r w:rsidR="0089162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에서 등록을 취소하거나 원래의 증서발급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기관</w:t>
      </w:r>
      <w:r w:rsidR="0089162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에서 화장품 허가증을 취소하며, 10년간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89162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등록 또는 화장품 행정허가신청을 수리하지 않으며, 불법기업의 법정 대표인 또는 주요 책임자, 직접적인 책임이 있는 주무인원과 기타 </w:t>
      </w:r>
      <w:r w:rsidR="00CE434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직접적인 책임이 있는 인원에 대해 전년도에 해당 기업으로부터 취득한 소득의 3</w:t>
      </w:r>
      <w:r w:rsidR="0025005C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배 이상</w:t>
      </w:r>
      <w:r w:rsidR="00CE434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5</w:t>
      </w:r>
      <w:r w:rsidR="0025005C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배 이하</w:t>
      </w:r>
      <w:r w:rsidR="00CE434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의 벌금을 부과하며, 평생 </w:t>
      </w:r>
      <w:r w:rsidR="0066510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 생산경영활동</w:t>
      </w:r>
      <w:r w:rsidR="00CE434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 종사하는 것을 금지하며, 범죄가 성립될 경우 법에 따라 형사책임을 추궁한다.</w:t>
      </w:r>
    </w:p>
    <w:p w:rsidR="00AF2ED6" w:rsidRPr="00FF557F" w:rsidRDefault="00510CD5" w:rsidP="00722C71">
      <w:pPr>
        <w:widowControl/>
        <w:shd w:val="clear" w:color="auto" w:fill="FFFFFF"/>
        <w:spacing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(1)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CE434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허가를 거치지 않고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CE434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생산활동에 종사하거나 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화장품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허가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인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,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등록인</w:t>
      </w:r>
      <w:r w:rsidR="00CE434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이 관련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CE434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생산허가를 취득하지 않은 기업에 화장품의 생산을 의뢰한 경우</w:t>
      </w:r>
    </w:p>
    <w:p w:rsidR="00AF2ED6" w:rsidRPr="00FF557F" w:rsidRDefault="00510CD5" w:rsidP="00722C71">
      <w:pPr>
        <w:widowControl/>
        <w:shd w:val="clear" w:color="auto" w:fill="FFFFFF"/>
        <w:spacing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(2)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CE434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허가받지 않은 </w:t>
      </w:r>
      <w:r w:rsidR="008331A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특수화장품</w:t>
      </w:r>
      <w:r w:rsidR="00CE434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을 생산경영하거나 수입한 경우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(3)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CE434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생산에 사용이 금지된 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원료</w:t>
      </w:r>
      <w:r w:rsidR="00CE434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, 반드시 허가를 받아야 하지만 허가받지 않은 </w:t>
      </w:r>
      <w:r w:rsidR="00910CA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신원료</w:t>
      </w:r>
      <w:r w:rsidR="00CE434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를 사용하여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CE434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을 생산하거나</w:t>
      </w:r>
      <w:r w:rsidR="00270225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,</w:t>
      </w:r>
      <w:r w:rsidR="00CE434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CE434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 인체건강에 해가</w:t>
      </w:r>
      <w:r w:rsidR="00270225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CE434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되는 물질을 불법으로 첨가하거나, 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사용기한</w:t>
      </w:r>
      <w:r w:rsidR="00CE434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초과, 폐기, 회수한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CE434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또는 원료를 사용하여 화장품을 생산한 경우</w:t>
      </w:r>
    </w:p>
    <w:p w:rsidR="00B43CB5" w:rsidRPr="00FF557F" w:rsidRDefault="00CE4344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제60조</w:t>
      </w:r>
      <w:r w:rsidR="00510CD5"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E0AC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아래의 정황중 어느 하나에 해당하는 경우, </w:t>
      </w:r>
      <w:r w:rsidR="00A335F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약품감독관리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책임기관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에서 불법소득, </w:t>
      </w:r>
      <w:r w:rsidR="0092301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불법 생산경영한 화장품과 불법 생산경영에 사용한 원료, 포장재, 공구, 설비 등 물품을 몰수한다. 불법 생산경영한 화장품 </w:t>
      </w:r>
      <w:r w:rsidR="00E217DE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총가금액</w:t>
      </w:r>
      <w:r w:rsidR="0092301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이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1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만위안</w:t>
      </w:r>
      <w:r w:rsidR="0092301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미만일 경우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1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만</w:t>
      </w:r>
      <w:r w:rsidR="00132A5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위안 이상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5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만</w:t>
      </w:r>
      <w:r w:rsidR="00132A5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위안 이하</w:t>
      </w:r>
      <w:r w:rsidR="0092301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의 벌금을 부과한다. </w:t>
      </w:r>
      <w:r w:rsidR="00E217DE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총가금액</w:t>
      </w:r>
      <w:r w:rsidR="0092301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이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1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만</w:t>
      </w:r>
      <w:r w:rsidR="00132A5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위안 이상</w:t>
      </w:r>
      <w:r w:rsidR="0092301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일 경우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E217DE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총가금액</w:t>
      </w:r>
      <w:r w:rsidR="0092301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5</w:t>
      </w:r>
      <w:r w:rsidR="0025005C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배 이상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92301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2</w:t>
      </w:r>
      <w:r w:rsidR="00B35DB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0</w:t>
      </w:r>
      <w:r w:rsidR="0025005C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배 이하</w:t>
      </w:r>
      <w:r w:rsidR="0092301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92301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벌금을 부과한다.</w:t>
      </w:r>
      <w:r w:rsidR="00B43CB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정황이 심각한 경우 생산 및 영업 정지 명령을 내리고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등록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기관</w:t>
      </w:r>
      <w:r w:rsidR="00B43CB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에서 등록을 취소하거나 원래의 증서발급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기관</w:t>
      </w:r>
      <w:r w:rsidR="00B43CB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에서 화장품 허가증을 취소하며, 불법기업의 법정 대표인 또는 주요 책임자, 직접적인 책임이 있는 주무인원과 기타 직접적인 책임이 있는 인원에 대해 전년도에 해당 기업으로부터 취득한 소득의 1</w:t>
      </w:r>
      <w:r w:rsidR="0025005C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배 이상</w:t>
      </w:r>
      <w:r w:rsidR="00B43CB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3</w:t>
      </w:r>
      <w:r w:rsidR="0025005C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배 이하</w:t>
      </w:r>
      <w:r w:rsidR="00B43CB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 벌금을 부과하며, 10년간 화장품 생산경영활동에 종사하는 것을 금지하며, 범죄가 성립될 경우 법에 따라 형사책임을 추궁한다.</w:t>
      </w:r>
    </w:p>
    <w:p w:rsidR="00AF2ED6" w:rsidRPr="00FF557F" w:rsidRDefault="00510CD5" w:rsidP="00722C71">
      <w:pPr>
        <w:widowControl/>
        <w:shd w:val="clear" w:color="auto" w:fill="FFFFFF"/>
        <w:spacing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(1)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강제성 국가기준</w:t>
      </w:r>
      <w:r w:rsidR="00270225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및 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기술규범</w:t>
      </w:r>
      <w:r w:rsidR="00B43CB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 부합하지 않는 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원료</w:t>
      </w:r>
      <w:r w:rsidR="00B43CB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와 </w:t>
      </w:r>
      <w:r w:rsidR="00270225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직접 화장품을 접촉하는 포장재를 사용하였거나,</w:t>
      </w:r>
      <w:r w:rsidR="00B43CB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반드시 등록해야 하지만 등록하지 않은 신원료를 사용하여 화장품을 생산하였거나</w:t>
      </w:r>
      <w:r w:rsidR="00270225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, 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강제성 국가기준</w:t>
      </w:r>
      <w:r w:rsidR="00B43CB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또는 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기술규범</w:t>
      </w:r>
      <w:r w:rsidR="00B43CB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 따라 원료를 사용하지 않은 경우</w:t>
      </w:r>
    </w:p>
    <w:p w:rsidR="00AF2ED6" w:rsidRPr="00FF557F" w:rsidRDefault="00510CD5" w:rsidP="00722C71">
      <w:pPr>
        <w:widowControl/>
        <w:shd w:val="clear" w:color="auto" w:fill="FFFFFF"/>
        <w:spacing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(2)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생산경영</w:t>
      </w:r>
      <w:r w:rsidR="001615E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이 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강제성 국가기준, 기술규범</w:t>
      </w:r>
      <w:r w:rsidR="001615E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 부합하지 않거나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1615E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허가, 등록</w:t>
      </w:r>
      <w:r w:rsidR="00FE0C4A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1615E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자료에 명시한 기술요구에 부합하지 않은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</w:p>
    <w:p w:rsidR="00AF2ED6" w:rsidRPr="00FF557F" w:rsidRDefault="00510CD5" w:rsidP="00722C71">
      <w:pPr>
        <w:widowControl/>
        <w:shd w:val="clear" w:color="auto" w:fill="FFFFFF"/>
        <w:spacing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(3)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3D3C7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화장품 </w:t>
      </w:r>
      <w:r w:rsidR="0066510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생산품질 관리규범</w:t>
      </w:r>
      <w:r w:rsidR="001615E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요구에 따라 생산하지 않은 경우</w:t>
      </w:r>
    </w:p>
    <w:p w:rsidR="00AF2ED6" w:rsidRPr="00FF557F" w:rsidRDefault="00510CD5" w:rsidP="00722C71">
      <w:pPr>
        <w:widowControl/>
        <w:shd w:val="clear" w:color="auto" w:fill="FFFFFF"/>
        <w:spacing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(4)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1615E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사용기한</w:t>
      </w:r>
      <w:r w:rsidR="001615E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변경</w:t>
      </w:r>
    </w:p>
    <w:p w:rsidR="00AF2ED6" w:rsidRPr="00FF557F" w:rsidRDefault="00510CD5" w:rsidP="00722C71">
      <w:pPr>
        <w:widowControl/>
        <w:shd w:val="clear" w:color="auto" w:fill="FFFFFF"/>
        <w:spacing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(5)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075AB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화장품경영자</w:t>
      </w:r>
      <w:r w:rsidR="001615E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가 무단으로 조제한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1615E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또는 변질, 사용기한이 지난 화장품을 경영한 경우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(6)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A335F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약품감독관리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책임기관</w:t>
      </w:r>
      <w:r w:rsidR="001615E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에서 회수를 명했지만 거부했거나</w:t>
      </w:r>
      <w:r w:rsidR="00270225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A335F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약품감독관리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책임기관</w:t>
      </w:r>
      <w:r w:rsidR="001615E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에서 생산, 경영 잠정 중단을 명했지만 이를 거부한 경우</w:t>
      </w:r>
    </w:p>
    <w:p w:rsidR="00900270" w:rsidRPr="00FF557F" w:rsidRDefault="001615EF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제61조</w:t>
      </w:r>
      <w:r w:rsidR="00510CD5">
        <w:rPr>
          <w:rFonts w:ascii="宋体" w:eastAsia="宋体" w:hAnsi="宋体" w:cs="宋体" w:hint="eastAsia"/>
          <w:b/>
          <w:bCs/>
          <w:color w:val="000000"/>
          <w:kern w:val="0"/>
          <w:szCs w:val="21"/>
          <w:lang w:eastAsia="ko-KR"/>
        </w:rPr>
        <w:t xml:space="preserve"> </w:t>
      </w:r>
      <w:r w:rsidR="009E0AC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아래의 정황중 어느 하나에 해당하는 경우,</w:t>
      </w:r>
      <w:r w:rsidR="00B35DB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900270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약품감독관리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책임기관</w:t>
      </w:r>
      <w:r w:rsidR="00900270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에서 불법소득, 불법 생산경영한 화장품과 불법 생산경영에 사용한 원료, 포장재, 공구, 설비 등 물품을 몰수한다. 불법 생산경영한 화장품 </w:t>
      </w:r>
      <w:r w:rsidR="00E217DE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총가금액</w:t>
      </w:r>
      <w:r w:rsidR="00900270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이 1만위안 미만일 경우 1만위안 이상 3만위안 이하의 벌금을 부과한다. </w:t>
      </w:r>
      <w:r w:rsidR="00E217DE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총가금액</w:t>
      </w:r>
      <w:r w:rsidR="00900270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이 1만위안 이상일 경우 </w:t>
      </w:r>
      <w:r w:rsidR="00E217DE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총가금액</w:t>
      </w:r>
      <w:r w:rsidR="00900270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3</w:t>
      </w:r>
      <w:r w:rsidR="0025005C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배 이상</w:t>
      </w:r>
      <w:r w:rsidR="00900270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10</w:t>
      </w:r>
      <w:r w:rsidR="0025005C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배 이하</w:t>
      </w:r>
      <w:r w:rsidR="00900270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의 벌금을 부과한다. 정황이 심각한 경우 생산 및 영업 정지 명령을 내리고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등록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기관</w:t>
      </w:r>
      <w:r w:rsidR="00900270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에서 등록을 취소하거나 원래의 증서발급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기관</w:t>
      </w:r>
      <w:r w:rsidR="00900270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에서 화장품 허가증을 취소하며, 불법기업의 법정 대표인 또는 </w:t>
      </w:r>
      <w:r w:rsidR="00900270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lastRenderedPageBreak/>
        <w:t>주요 책임자, 직접적인 책임이 있는 주무인원과 기타 직접적인 책임이 있는 인원에 대해 전년도에 해당 기업으로부터 취득한 소득의 1</w:t>
      </w:r>
      <w:r w:rsidR="0025005C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배 이상</w:t>
      </w:r>
      <w:r w:rsidR="00900270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B35DB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2</w:t>
      </w:r>
      <w:r w:rsidR="0025005C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배 이하</w:t>
      </w:r>
      <w:r w:rsidR="00900270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의 벌금을 부과하며, </w:t>
      </w:r>
      <w:r w:rsidR="00B35DB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5</w:t>
      </w:r>
      <w:r w:rsidR="00900270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년간 화장품 생산경영활동에 종사하는 것을 금지</w:t>
      </w:r>
      <w:r w:rsidR="00B35DB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한다.</w:t>
      </w:r>
    </w:p>
    <w:p w:rsidR="00AF2ED6" w:rsidRPr="00FF557F" w:rsidRDefault="00510CD5" w:rsidP="00722C71">
      <w:pPr>
        <w:widowControl/>
        <w:shd w:val="clear" w:color="auto" w:fill="FFFFFF"/>
        <w:spacing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(1)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등록</w:t>
      </w:r>
      <w:r w:rsidR="00D75DB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하지 않은 </w:t>
      </w:r>
      <w:r w:rsidR="008331A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일반화장품</w:t>
      </w:r>
      <w:r w:rsidR="00D75DB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을 출시판매, 경영 또는 수입한 경우</w:t>
      </w:r>
    </w:p>
    <w:p w:rsidR="00AF2ED6" w:rsidRPr="00FF557F" w:rsidRDefault="00510CD5" w:rsidP="00722C71">
      <w:pPr>
        <w:widowControl/>
        <w:shd w:val="clear" w:color="auto" w:fill="FFFFFF"/>
        <w:spacing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(2)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D75DB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본 조례 규정에 따라 </w:t>
      </w:r>
      <w:r w:rsidR="009E5C5A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품질안전책임자</w:t>
      </w:r>
      <w:r w:rsidR="00D75DB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를 지정하지 않은 경우</w:t>
      </w:r>
    </w:p>
    <w:p w:rsidR="00AF2ED6" w:rsidRPr="00FF557F" w:rsidRDefault="00510CD5" w:rsidP="00722C71">
      <w:pPr>
        <w:widowControl/>
        <w:shd w:val="clear" w:color="auto" w:fill="FFFFFF"/>
        <w:spacing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(3)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화장품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허가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인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,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등록인</w:t>
      </w:r>
      <w:r w:rsidR="00D75DB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이 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수탁생산기업</w:t>
      </w:r>
      <w:r w:rsidR="00D75DB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 생산활동에 대해 감독하지 않은 경우</w:t>
      </w:r>
    </w:p>
    <w:p w:rsidR="00AF2ED6" w:rsidRPr="00FF557F" w:rsidRDefault="00510CD5" w:rsidP="00722C71">
      <w:pPr>
        <w:widowControl/>
        <w:shd w:val="clear" w:color="auto" w:fill="FFFFFF"/>
        <w:spacing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(4)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D75DB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본 조례 규정에 따라 종사인원 건강관리제도를 수립 및 시행하지 않은 경우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(5)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생산경영</w:t>
      </w:r>
      <w:r w:rsidR="00D75DB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라벨이 본 조례 규정에 부합하지 않는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생산경영</w:t>
      </w:r>
      <w:r w:rsidR="007519C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한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7519C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의 라벨에 문제가 있지만 품질안전에 영향을 주지 않고 소비자를 오도하지 않을 경우 </w:t>
      </w:r>
      <w:r w:rsidR="00A335F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약품감독관리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책임기관</w:t>
      </w:r>
      <w:r w:rsidR="007519C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에서 시정을 명하며 이를 거부할 경우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2000</w:t>
      </w:r>
      <w:r w:rsidR="00132A5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위안 이하</w:t>
      </w:r>
      <w:r w:rsidR="006A04A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</w:t>
      </w:r>
      <w:r w:rsidR="007519C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벌금을 부과한다.</w:t>
      </w:r>
    </w:p>
    <w:p w:rsidR="007519CD" w:rsidRPr="00FF557F" w:rsidRDefault="007519CD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제62조</w:t>
      </w:r>
      <w:r w:rsidR="00510CD5">
        <w:rPr>
          <w:rFonts w:ascii="宋体" w:eastAsia="宋体" w:hAnsi="宋体" w:cs="宋体" w:hint="eastAsia"/>
          <w:b/>
          <w:bCs/>
          <w:color w:val="000000"/>
          <w:kern w:val="0"/>
          <w:szCs w:val="21"/>
          <w:lang w:eastAsia="ko-KR"/>
        </w:rPr>
        <w:t xml:space="preserve"> </w:t>
      </w:r>
      <w:r w:rsidR="009E0AC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아래의 정황중 어느 하나에 해당하는 경우, </w:t>
      </w:r>
      <w:r w:rsidR="00A335F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약품감독관리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책임기관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에서 시정을 명하며 경고조치를 취하</w:t>
      </w:r>
      <w:r w:rsidR="00270225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고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1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만</w:t>
      </w:r>
      <w:r w:rsidR="00132A5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위안 이상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3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만</w:t>
      </w:r>
      <w:r w:rsidR="00132A5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위안 이하</w:t>
      </w:r>
      <w:r w:rsidR="006A04A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벌금을 부과한다. </w:t>
      </w:r>
      <w:r w:rsidR="0089162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정황이 심각한 경우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생산경영 정지 명령을 내리고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3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만</w:t>
      </w:r>
      <w:r w:rsidR="00132A5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위안 이상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5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만</w:t>
      </w:r>
      <w:r w:rsidR="00132A5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위안 이하</w:t>
      </w:r>
      <w:r w:rsidR="006A04A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벌금을 부과하며 불법기업의 법정 대표인 또는 주요 책임자, 직접적인 책임이 있는 주무인원과 기타 직접적인 책임이 있는 인원에 대해 1만</w:t>
      </w:r>
      <w:r w:rsidR="00132A5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위안 이상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3만</w:t>
      </w:r>
      <w:r w:rsidR="00132A5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위안 이하</w:t>
      </w:r>
      <w:r w:rsidR="006A04A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벌금을 부과한다.</w:t>
      </w:r>
    </w:p>
    <w:p w:rsidR="00AF2ED6" w:rsidRPr="00FF557F" w:rsidRDefault="00510CD5" w:rsidP="00722C71">
      <w:pPr>
        <w:widowControl/>
        <w:shd w:val="clear" w:color="auto" w:fill="FFFFFF"/>
        <w:spacing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(1)</w:t>
      </w:r>
      <w:r w:rsidR="00CB46C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15687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본 조례 규정에 따라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15687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효능</w:t>
      </w:r>
      <w:r w:rsidR="004F530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표방 근거의 개요</w:t>
      </w:r>
      <w:r w:rsidR="004B123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를</w:t>
      </w:r>
      <w:r w:rsidR="004F530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공표하지 않은 경우</w:t>
      </w:r>
    </w:p>
    <w:p w:rsidR="00AF2ED6" w:rsidRPr="00FF557F" w:rsidRDefault="00510CD5" w:rsidP="00722C71">
      <w:pPr>
        <w:widowControl/>
        <w:shd w:val="clear" w:color="auto" w:fill="FFFFFF"/>
        <w:spacing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(2)</w:t>
      </w:r>
      <w:r w:rsidR="00CB46C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4F530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본 조례 규정에 따라 </w:t>
      </w:r>
      <w:r w:rsidR="00075AB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입하검사</w:t>
      </w:r>
      <w:r w:rsidR="004B123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4F530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기록제도, 제품판매</w:t>
      </w:r>
      <w:r w:rsidR="004B123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4F530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기록제도를 수립 및 시행하지 않은 경우</w:t>
      </w:r>
    </w:p>
    <w:p w:rsidR="00AF2ED6" w:rsidRPr="00FF557F" w:rsidRDefault="00510CD5" w:rsidP="00722C71">
      <w:pPr>
        <w:widowControl/>
        <w:shd w:val="clear" w:color="auto" w:fill="FFFFFF"/>
        <w:spacing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(3)</w:t>
      </w:r>
      <w:r w:rsidR="00CB46C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4F530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본 조례 규정에 따라 </w:t>
      </w:r>
      <w:r w:rsidR="003D3C7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화장품 </w:t>
      </w:r>
      <w:r w:rsidR="0066510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생산품질 관리규범</w:t>
      </w:r>
      <w:r w:rsidR="004F530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집행상황에 대해 자가검사를 진행하지 않은 경우</w:t>
      </w:r>
    </w:p>
    <w:p w:rsidR="00AF2ED6" w:rsidRPr="00FF557F" w:rsidRDefault="00510CD5" w:rsidP="00722C71">
      <w:pPr>
        <w:widowControl/>
        <w:shd w:val="clear" w:color="auto" w:fill="FFFFFF"/>
        <w:spacing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(4)</w:t>
      </w:r>
      <w:r w:rsidR="00CB46C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4F530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본 조례 규정에 따라 화장품을 보관, 운반하지 않은 경우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(5)</w:t>
      </w:r>
      <w:r w:rsidR="00CB46C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4F530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본 조례 규정에 따라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BD4DE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4F530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부작용을 모니터링 및 보고하지 않았거나 </w:t>
      </w:r>
      <w:r w:rsidR="009000C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BD4DE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9000C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부작용 모니터링기관</w:t>
      </w:r>
      <w:r w:rsidR="00CB46C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, </w:t>
      </w:r>
      <w:r w:rsidR="00A335F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약품감독관리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책임기관</w:t>
      </w:r>
      <w:r w:rsidR="004F530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에서 진행하는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BD4DE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4F530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부작용 조사에 협조하지 않은 경우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4F530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수입상이 본 조례 규정에 따라 </w:t>
      </w:r>
      <w:r w:rsidR="003D3C7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수입화장품</w:t>
      </w:r>
      <w:r w:rsidR="004F530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정보를 기록 및 보관하지 않은 경우 </w:t>
      </w:r>
      <w:r w:rsidR="00B1451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출입국검사검역기관</w:t>
      </w:r>
      <w:r w:rsidR="004F530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에서 전항 규정에 따라 처벌한다.</w:t>
      </w:r>
    </w:p>
    <w:p w:rsidR="00AF2ED6" w:rsidRPr="00FF557F" w:rsidRDefault="004F530C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제63조</w:t>
      </w:r>
      <w:r w:rsidR="00510CD5">
        <w:rPr>
          <w:rFonts w:ascii="宋体" w:eastAsia="宋体" w:hAnsi="宋体" w:cs="宋体" w:hint="eastAsia"/>
          <w:b/>
          <w:bCs/>
          <w:color w:val="000000"/>
          <w:kern w:val="0"/>
          <w:szCs w:val="21"/>
          <w:lang w:eastAsia="ko-KR"/>
        </w:rPr>
        <w:t xml:space="preserve">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910CA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신원료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허가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인,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등록인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이 본 조례 규정에 따라 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 신원료</w:t>
      </w:r>
      <w:r w:rsidR="00526DFC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</w:t>
      </w:r>
      <w:r w:rsidR="00991EB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사용</w:t>
      </w:r>
      <w:r w:rsidR="00526DFC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및 </w:t>
      </w:r>
      <w:r w:rsidR="00991EB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안전상황을 보고하지 않은 경우</w:t>
      </w:r>
      <w:r w:rsidR="00526DFC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47666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국무원 약품감독관리기관</w:t>
      </w:r>
      <w:r w:rsidR="00991EB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에서 시정을 명하며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5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만</w:t>
      </w:r>
      <w:r w:rsidR="00132A5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위안 이상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20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만</w:t>
      </w:r>
      <w:r w:rsidR="00132A5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위안 이하</w:t>
      </w:r>
      <w:r w:rsidR="006A04A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벌금</w:t>
      </w:r>
      <w:r w:rsidR="00991EB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을 부과한다. </w:t>
      </w:r>
      <w:r w:rsidR="0089162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정황이 심각한 경우 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 신원료</w:t>
      </w:r>
      <w:r w:rsidR="00991EB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BF6B3A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허가증(注冊证)</w:t>
      </w:r>
      <w:r w:rsidR="00991EB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또는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등록</w:t>
      </w:r>
      <w:r w:rsidR="00991EB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을 취소하고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20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만</w:t>
      </w:r>
      <w:r w:rsidR="00132A5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위안 이상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50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만</w:t>
      </w:r>
      <w:r w:rsidR="00132A5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위안 이하</w:t>
      </w:r>
      <w:r w:rsidR="006A04A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벌금</w:t>
      </w:r>
      <w:r w:rsidR="00991EB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을 부과한다.</w:t>
      </w:r>
    </w:p>
    <w:p w:rsidR="00766063" w:rsidRDefault="00991EBB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제64조</w:t>
      </w:r>
      <w:r w:rsidR="00510CD5">
        <w:rPr>
          <w:rFonts w:ascii="宋体" w:eastAsia="宋体" w:hAnsi="宋体" w:cs="宋体" w:hint="eastAsia"/>
          <w:b/>
          <w:bCs/>
          <w:color w:val="000000"/>
          <w:kern w:val="0"/>
          <w:szCs w:val="21"/>
          <w:lang w:eastAsia="ko-KR"/>
        </w:rPr>
        <w:t xml:space="preserve">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67020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행정허가 신청시 허위자료를 제공하거나 기타 사기수단을 사용한 경우</w:t>
      </w:r>
      <w:r w:rsidR="0028357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67020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행정허가를 불허하며 행정허가를 이미 취득한 경우 행정허가 결정을 내린 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기관</w:t>
      </w:r>
      <w:r w:rsidR="0067020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에서 행정허가를 취소하고 5년간 해당 기업이 제기한 화장품 관련 허가신청을 수리하지 않으며 </w:t>
      </w:r>
      <w:r w:rsidR="00E217DE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불법소득과 이미 생산 및 수입한 화장품을 몰수한다. 이미 생산, 수입한 화장품의 총가금액이 1만위안 미만일</w:t>
      </w:r>
      <w:r w:rsidR="002F62C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E217DE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경우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5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만</w:t>
      </w:r>
      <w:r w:rsidR="00132A5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위안 이상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15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만</w:t>
      </w:r>
      <w:r w:rsidR="00132A5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위안 이하</w:t>
      </w:r>
      <w:r w:rsidR="006A04A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4F530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벌금</w:t>
      </w:r>
      <w:r w:rsidR="00E217DE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을 부과하며 총가금액이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1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만</w:t>
      </w:r>
      <w:r w:rsidR="00132A5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위안 이상</w:t>
      </w:r>
      <w:r w:rsidR="00E217DE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인 경우 총가금액</w:t>
      </w:r>
      <w:r w:rsidR="002F62C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15</w:t>
      </w:r>
      <w:r w:rsidR="0025005C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배 이상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30</w:t>
      </w:r>
      <w:r w:rsidR="0025005C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배 이하</w:t>
      </w:r>
      <w:r w:rsidR="006A04A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4F530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벌금</w:t>
      </w:r>
      <w:r w:rsidR="00E217DE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을 부과한다.</w:t>
      </w:r>
      <w:r w:rsidR="002435D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불법기업의 법정 대표인 또는 주요 책임자, 직접적인 책임이 있는 주무인원과 기타 직접적인 책임이 있는 인원에 대해 전년도에 해당 기업으로부터 취득한 소득의 3</w:t>
      </w:r>
      <w:r w:rsidR="0025005C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배 이상</w:t>
      </w:r>
      <w:r w:rsidR="002435D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5</w:t>
      </w:r>
      <w:r w:rsidR="0025005C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배 이하</w:t>
      </w:r>
      <w:r w:rsidR="002435D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의 벌금을 부과하며, 평생 </w:t>
      </w:r>
      <w:r w:rsidR="0066510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 생산경영활동</w:t>
      </w:r>
      <w:r w:rsidR="002435D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 종사하는 것을 금지한다.</w:t>
      </w:r>
      <w:r w:rsidR="00766063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</w:p>
    <w:p w:rsidR="00AF2ED6" w:rsidRPr="00FF557F" w:rsidRDefault="002435D8" w:rsidP="002435D8">
      <w:pPr>
        <w:widowControl/>
        <w:shd w:val="clear" w:color="auto" w:fill="FFFFFF"/>
        <w:spacing w:afterLines="50" w:after="156" w:line="320" w:lineRule="exact"/>
        <w:ind w:firstLineChars="100" w:firstLine="204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화장품 허가증을 위조, 변조, 대여 또는 양도한 경우 </w:t>
      </w:r>
      <w:r w:rsidR="00A335F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약품감독관리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책임기관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또는 원래의 허가증 발급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기관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에서 </w:t>
      </w:r>
      <w:r w:rsidR="002F62C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허가증을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몰수 또는 취소하며 불법소득을 몰수한다</w:t>
      </w:r>
      <w:r w:rsidR="002F62C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.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불법소득이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1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만위안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lastRenderedPageBreak/>
        <w:t xml:space="preserve">미만인 경우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5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만</w:t>
      </w:r>
      <w:r w:rsidR="00132A5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위안 이상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10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만</w:t>
      </w:r>
      <w:r w:rsidR="00132A5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위안 이하</w:t>
      </w:r>
      <w:r w:rsidR="006A04A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4F530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벌금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을 부과하며 불법소득이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1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만위안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이상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인 경우 불법소득의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10</w:t>
      </w:r>
      <w:r w:rsidR="0025005C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배 이상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20</w:t>
      </w:r>
      <w:r w:rsidR="0025005C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배 이하</w:t>
      </w:r>
      <w:r w:rsidR="006A04A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4F530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벌금</w:t>
      </w:r>
      <w:r w:rsidR="006A04A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을 부과하며 치안관리 위반행위에 해당될 경우 공안기관에서 법에 따라 치안관리</w:t>
      </w:r>
      <w:r w:rsidR="0028357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6A04A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처벌을 내리며 </w:t>
      </w:r>
      <w:r w:rsidR="00CE434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범죄가 성립될 경우 법에 따라 형사책임을 추궁한다.</w:t>
      </w:r>
    </w:p>
    <w:p w:rsidR="002F48B0" w:rsidRPr="00FF557F" w:rsidRDefault="006A04AF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제65조</w:t>
      </w:r>
      <w:r w:rsidR="00510CD5"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등록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시 허위자료를 제공한 경우 등록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기관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에서 등록을 취소하며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3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년간 해당 항목의 등록을 처리하지 않으며 </w:t>
      </w:r>
      <w:r w:rsidR="002435D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불법소득</w:t>
      </w:r>
      <w:r w:rsidR="00046DB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과 이미 생산, 수입한 화장품을 몰수한다. 이미 생산, 수입한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046DB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E217DE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총가금액</w:t>
      </w:r>
      <w:r w:rsidR="00046DB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이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1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만위안</w:t>
      </w:r>
      <w:r w:rsidR="00046DB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미만일 경우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1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만</w:t>
      </w:r>
      <w:r w:rsidR="00132A5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위안 이상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3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만</w:t>
      </w:r>
      <w:r w:rsidR="00132A5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위안 이하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4F530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벌금</w:t>
      </w:r>
      <w:r w:rsidR="00046DB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을 부과하며 </w:t>
      </w:r>
      <w:r w:rsidR="00E217DE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총가금액</w:t>
      </w:r>
      <w:r w:rsidR="00046DB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이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1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만</w:t>
      </w:r>
      <w:r w:rsidR="00132A5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위안 이상</w:t>
      </w:r>
      <w:r w:rsidR="00046DB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인 경우 </w:t>
      </w:r>
      <w:r w:rsidR="00E217DE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총가금액</w:t>
      </w:r>
      <w:r w:rsidR="00046DB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3</w:t>
      </w:r>
      <w:r w:rsidR="0025005C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배 이상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10</w:t>
      </w:r>
      <w:r w:rsidR="0025005C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배 이하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4F530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벌금</w:t>
      </w:r>
      <w:r w:rsidR="00046DB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을 부과한다.</w:t>
      </w:r>
      <w:r w:rsidR="002F62C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89162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정황이 심각한 경우</w:t>
      </w:r>
      <w:r w:rsidR="002F48B0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원래의 허가증 발급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기관</w:t>
      </w:r>
      <w:r w:rsidR="002F48B0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에서 생산허가증을 취소할</w:t>
      </w:r>
      <w:r w:rsidR="00FE0C4A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2F48B0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때까지 생산경영 정지 명령을 내리고 불법기업의 법정 대표인 또는 주요 책임자, 직접적인 책임이 있는 주무인원과 기타 직접적인 책임이 있는 인원에 대해 전년도에 해당 기업으로부터 취득한 소득의 1</w:t>
      </w:r>
      <w:r w:rsidR="0025005C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배 이상</w:t>
      </w:r>
      <w:r w:rsidR="002F48B0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2</w:t>
      </w:r>
      <w:r w:rsidR="0025005C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배 이하</w:t>
      </w:r>
      <w:r w:rsidR="002F48B0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 벌금을 부과하며 5년간 화장품 생산경영활동에 종사하는 것을 금지한다.</w:t>
      </w:r>
    </w:p>
    <w:p w:rsidR="00AF2ED6" w:rsidRPr="00FF557F" w:rsidRDefault="002F48B0" w:rsidP="002F48B0">
      <w:pPr>
        <w:widowControl/>
        <w:shd w:val="clear" w:color="auto" w:fill="FFFFFF"/>
        <w:spacing w:afterLines="50" w:after="156" w:line="320" w:lineRule="exact"/>
        <w:ind w:firstLineChars="100" w:firstLine="204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이미 등록된 자료가 요구에 부합하지 않을 경우 등록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기관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에서 기한내에 시정하도록 명을 내리며 그 중</w:t>
      </w:r>
      <w:r w:rsidRPr="00FF557F">
        <w:rPr>
          <w:rFonts w:ascii="HCR Batang" w:eastAsia="HCR Batang" w:hAnsi="HCR Batang" w:cs="HCR Batang" w:hint="eastAsia"/>
          <w:szCs w:val="21"/>
          <w:lang w:eastAsia="ko-KR"/>
        </w:rPr>
        <w:t xml:space="preserve"> </w:t>
      </w:r>
      <w:r w:rsidR="00CD668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화장품, 화장품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910CA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신원료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안전성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과 관련된 등록자료가 요구에 부합하지 않은 경우 등록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기관은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판매 및 사용을 잠정</w:t>
      </w:r>
      <w:r w:rsidR="00FE0C4A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중단하는 조치도 취할 수 있다. 기한내에 시정하지 않은 경우 등록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기관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에서 등록을 취소한다.</w:t>
      </w:r>
    </w:p>
    <w:p w:rsidR="00AF2ED6" w:rsidRPr="00FF557F" w:rsidRDefault="002F48B0" w:rsidP="00674829">
      <w:pPr>
        <w:widowControl/>
        <w:shd w:val="clear" w:color="auto" w:fill="FFFFFF"/>
        <w:spacing w:afterLines="50" w:after="156" w:line="320" w:lineRule="exact"/>
        <w:ind w:firstLineChars="100" w:firstLine="204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등록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기관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에서 등록을 취소한 후에도 여전히 해당 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 신원료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로 화장품을 생산하거나 </w:t>
      </w:r>
      <w:r w:rsidR="00674829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해당 일반화장품을 여전히 출시판매, 수입한 경우 각각 본 조례 제60조, 제61조의 규정에 따라 처벌한다</w:t>
      </w:r>
    </w:p>
    <w:p w:rsidR="00AF2ED6" w:rsidRPr="00FF557F" w:rsidRDefault="00850D30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제66조</w:t>
      </w:r>
      <w:r w:rsidR="00510CD5"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집중거래시장 설립자, 전시회 주최자가 </w:t>
      </w:r>
      <w:r w:rsidR="004F530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본 조례 규정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 따라 심사, 검사, 제지, 보고 등 관리의무를 이행하지 않은 경우 </w:t>
      </w:r>
      <w:r w:rsidR="00A335F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약품감독관리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책임기관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에서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2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만</w:t>
      </w:r>
      <w:r w:rsidR="00132A5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위안 이상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10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만</w:t>
      </w:r>
      <w:r w:rsidR="00132A5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위안 이하</w:t>
      </w:r>
      <w:r w:rsidR="006A04A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4F530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벌금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을 부과하며 </w:t>
      </w:r>
      <w:r w:rsidR="0089162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정황이 심각한 경우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영업중지를 명하고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10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만</w:t>
      </w:r>
      <w:r w:rsidR="00132A5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위안 이상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50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만</w:t>
      </w:r>
      <w:r w:rsidR="00132A5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위안 이하</w:t>
      </w:r>
      <w:r w:rsidR="006A04A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벌금을 부과한다.</w:t>
      </w:r>
    </w:p>
    <w:p w:rsidR="00AF2ED6" w:rsidRPr="00FF557F" w:rsidRDefault="00850D30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제67조</w:t>
      </w:r>
      <w:r w:rsidR="00510CD5"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B16F50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전자상거래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플랫폼 경영자가 </w:t>
      </w:r>
      <w:r w:rsidR="004F530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본 조례 규정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 따라 실명등기, 제지, 보고</w:t>
      </w:r>
      <w:r w:rsidR="0028357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, </w:t>
      </w:r>
      <w:r w:rsidR="00B16F50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전자상거래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플랫폼 서비스 제공 중단 등 관리의무를 이행하지 않은 경우 </w:t>
      </w:r>
      <w:r w:rsidR="00FA32B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성, 자치구, 직할시 인민정부 </w:t>
      </w:r>
      <w:r w:rsidR="001468A9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약품감독관리기관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에서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《</w:t>
      </w:r>
      <w:r w:rsidR="0089720E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중국</w:t>
      </w:r>
      <w:r w:rsidR="00B16F50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전자상거래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법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》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 규정에 따라 처벌한다.</w:t>
      </w:r>
    </w:p>
    <w:p w:rsidR="00AF2ED6" w:rsidRPr="00FF557F" w:rsidRDefault="00850D30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제68조</w:t>
      </w:r>
      <w:r w:rsidR="00510CD5"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075AB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화장품경영자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가 </w:t>
      </w:r>
      <w:r w:rsidR="004F530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본 조례</w:t>
      </w:r>
      <w:r w:rsidR="00F3038E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에서</w:t>
      </w:r>
      <w:r w:rsidR="004F530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규정</w:t>
      </w:r>
      <w:r w:rsidR="00F3038E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한 </w:t>
      </w:r>
      <w:r w:rsidR="00075AB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입하검사기록</w:t>
      </w:r>
      <w:r w:rsidR="00F3038E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등 의무를 이행하였고 구입한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F3038E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이 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강제성 국가기준, 기술규범</w:t>
      </w:r>
      <w:r w:rsidR="00F3038E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 부합하지 않거나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F3038E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허가, 등록</w:t>
      </w:r>
      <w:r w:rsidR="002F62C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F3038E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자료에 명시한 기술요구에 부합하지 않</w:t>
      </w:r>
      <w:r w:rsidR="002F62C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음</w:t>
      </w:r>
      <w:r w:rsidR="00F3038E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을 몰랐다는 증거가 있을 경우 해당 화장품을 몰수하며 행정처벌</w:t>
      </w:r>
      <w:r w:rsidR="002F62C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은</w:t>
      </w:r>
      <w:r w:rsidR="00F3038E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면제할 수 있다. </w:t>
      </w:r>
    </w:p>
    <w:p w:rsidR="00AF2ED6" w:rsidRPr="00FF557F" w:rsidRDefault="00E62AC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제69조</w:t>
      </w:r>
      <w:r w:rsidR="00510CD5"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광고가 </w:t>
      </w:r>
      <w:r w:rsidR="004F530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본 조례 규정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을 위반한 경우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《</w:t>
      </w:r>
      <w:r w:rsidR="0089720E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중국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광고법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》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 규정에 따라 처벌하며 기타 방식으로 화장품에 대해 허위 또는 오해를 초래할</w:t>
      </w:r>
      <w:r w:rsidR="002F62C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만한 홍보를 한 경우 관련 법률의 규정에 따라 처벌하며 </w:t>
      </w:r>
      <w:r w:rsidR="00CE434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범죄가 성립될 경우 법에 따라 형사책임을 추궁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한다.</w:t>
      </w:r>
    </w:p>
    <w:p w:rsidR="00AF2ED6" w:rsidRPr="00FF557F" w:rsidRDefault="00E62AC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제70조</w:t>
      </w:r>
      <w:r w:rsidR="00510CD5">
        <w:rPr>
          <w:rFonts w:ascii="宋体" w:eastAsia="宋体" w:hAnsi="宋体" w:cs="宋体" w:hint="eastAsia"/>
          <w:b/>
          <w:bCs/>
          <w:color w:val="000000"/>
          <w:kern w:val="0"/>
          <w:szCs w:val="21"/>
          <w:lang w:eastAsia="ko-KR"/>
        </w:rPr>
        <w:t xml:space="preserve"> 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국외 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화장품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허가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인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,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등록인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이 지정한 중국내 기업법인이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2F62C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4F530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부작용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모니터링, 제품회수에 협조하지 않은 경우 </w:t>
      </w:r>
      <w:r w:rsidR="00FA32B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성, 자치구, 직할시 인민정부 </w:t>
      </w:r>
      <w:r w:rsidR="001468A9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약품감독관리기관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에서 시정을 명하고 경고</w:t>
      </w:r>
      <w:r w:rsidR="002F62C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조치를 취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하며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2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만</w:t>
      </w:r>
      <w:r w:rsidR="00132A5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위안 이상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10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만</w:t>
      </w:r>
      <w:r w:rsidR="00132A5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위안 이하</w:t>
      </w:r>
      <w:r w:rsidR="006A04A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4F530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벌금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을 부과한다. </w:t>
      </w:r>
      <w:r w:rsidR="0089162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정황이 심각한 경우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10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만</w:t>
      </w:r>
      <w:r w:rsidR="00132A5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위안 이상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50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만</w:t>
      </w:r>
      <w:r w:rsidR="00132A5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위안 이하</w:t>
      </w:r>
      <w:r w:rsidR="006A04A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4F530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벌금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을 부과하며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5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년간 해당 법정 대표인 또는 주요 책임자, 직접적인 책임이 있는 주무인원과 기타 직접적인 책임이 있는 인원이 화장품 생산경영활동에 종사하는 것을 금지한다.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lastRenderedPageBreak/>
        <w:t xml:space="preserve"> </w:t>
      </w:r>
      <w:r w:rsidR="00E62AC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국외 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화장품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허가</w:t>
      </w:r>
      <w:r w:rsidR="003E48F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인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,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등록인</w:t>
      </w:r>
      <w:r w:rsidR="00E62AC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이 본 조례에 근거하여 내린 행정처벌의 이행을 거부할 경우 </w:t>
      </w:r>
      <w:r w:rsidR="009732F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10년간 화장품 수입을 금지한다.</w:t>
      </w:r>
    </w:p>
    <w:p w:rsidR="001028A5" w:rsidRPr="00FF557F" w:rsidRDefault="009732F6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제71조</w:t>
      </w:r>
      <w:r w:rsidR="00510CD5">
        <w:rPr>
          <w:rFonts w:ascii="宋体" w:eastAsia="宋体" w:hAnsi="宋体" w:cs="宋体" w:hint="eastAsia"/>
          <w:b/>
          <w:bCs/>
          <w:color w:val="000000"/>
          <w:kern w:val="0"/>
          <w:szCs w:val="21"/>
          <w:lang w:eastAsia="ko-KR"/>
        </w:rPr>
        <w:t xml:space="preserve"> </w:t>
      </w:r>
      <w:r w:rsidR="00A335F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화장품검사기관</w:t>
      </w:r>
      <w:r w:rsidR="00540107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이 허위 검사보고서를 발부한 경우</w:t>
      </w:r>
      <w:r w:rsidR="00E91087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540107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인증인가감독관리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기관</w:t>
      </w:r>
      <w:r w:rsidR="00540107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에서 </w:t>
      </w:r>
      <w:r w:rsidR="00796AB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검사기관</w:t>
      </w:r>
      <w:r w:rsidR="00540107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의 자격증을 취소하고 10년간 자격인증 신청을 수리하지 않으며 수취한 검사비용을 몰수하고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5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만</w:t>
      </w:r>
      <w:r w:rsidR="00132A5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위안 이상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10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만</w:t>
      </w:r>
      <w:r w:rsidR="00132A52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위안 이하</w:t>
      </w:r>
      <w:r w:rsidR="006A04AF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의</w:t>
      </w:r>
      <w:r w:rsidR="0037402D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4F530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벌금</w:t>
      </w:r>
      <w:r w:rsidR="00540107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을 부과한다. </w:t>
      </w:r>
      <w:r w:rsidR="00796AB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해당 법정 대표인 또는 주요 책임자, 직접적인 책임이 있는 주무인원과 기타 직접적인 책임이 있는 인원</w:t>
      </w:r>
      <w:r w:rsidR="00540107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은</w:t>
      </w:r>
      <w:r w:rsidR="001028A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전년도에 해당 기업으로부터 취득한 소득의 1</w:t>
      </w:r>
      <w:r w:rsidR="0025005C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배 이상</w:t>
      </w:r>
      <w:r w:rsidR="001028A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3</w:t>
      </w:r>
      <w:r w:rsidR="0025005C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배 이하</w:t>
      </w:r>
      <w:r w:rsidR="001028A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의 벌금을 부과하며 법에 따라 강등, 면직 또는 해고 처분을 내리며 해고처분을 받은 인원은 10년간 화장품 검사업무에 종사하는 것을 금지하며 </w:t>
      </w:r>
      <w:r w:rsidR="00CE434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범죄가 성립될 경우 법에 따라 형사책임을 추궁</w:t>
      </w:r>
      <w:r w:rsidR="00E62AC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한다.</w:t>
      </w:r>
    </w:p>
    <w:p w:rsidR="00AF2ED6" w:rsidRPr="00FF557F" w:rsidRDefault="001922AE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제72조</w:t>
      </w:r>
      <w:r w:rsidR="00510CD5"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E91087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910CA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기술심사기관</w:t>
      </w:r>
      <w:r w:rsidR="00264EE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, </w:t>
      </w:r>
      <w:r w:rsidR="009000C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 부작용 모니터링기관</w:t>
      </w:r>
      <w:r w:rsidR="00264EE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과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264EE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안전 </w:t>
      </w:r>
      <w:r w:rsidR="001C7BB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리스크 모니터링</w:t>
      </w:r>
      <w:r w:rsidR="00264EE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담당기관이 </w:t>
      </w:r>
      <w:r w:rsidR="004F530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본 조례 규정</w:t>
      </w:r>
      <w:r w:rsidR="00264EE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 따라 직책을 이행하지 않아 기술심사, </w:t>
      </w:r>
      <w:r w:rsidR="004F530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부작용</w:t>
      </w:r>
      <w:r w:rsidR="00264EE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모니터링</w:t>
      </w:r>
      <w:r w:rsidR="00E91087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, </w:t>
      </w:r>
      <w:r w:rsidR="00264EE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안전 </w:t>
      </w:r>
      <w:r w:rsidR="001C7BB1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리스크 모니터링</w:t>
      </w:r>
      <w:r w:rsidR="00264EE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업무에</w:t>
      </w:r>
      <w:r w:rsidR="00CF589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중대한 실수를 범한 경우</w:t>
      </w:r>
      <w:r w:rsidR="00E91087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A335F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약품감독관리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책임기관</w:t>
      </w:r>
      <w:r w:rsidR="00CF589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에서 시정을 명하고 경고와 통보비평 조치를 취한다. 심각한 결과를 초래한 경우 </w:t>
      </w:r>
      <w:r w:rsidR="00796AB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해당 법정 대표인 또는 주요 책임자, 직접적인 책임이 있는 주무인원과 기타 직접적인 책임이 있는 인원</w:t>
      </w:r>
      <w:r w:rsidR="00CF589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 대해 법에 따라 강등, 면직 또는 해고의 처분을 내린다.</w:t>
      </w:r>
    </w:p>
    <w:p w:rsidR="00AF2ED6" w:rsidRPr="00FF557F" w:rsidRDefault="001922AE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제73조</w:t>
      </w:r>
      <w:r w:rsidR="00510CD5"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66510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 생산경영</w:t>
      </w:r>
      <w:r w:rsidR="00747D6A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자</w:t>
      </w:r>
      <w:r w:rsidR="00D711EE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, </w:t>
      </w:r>
      <w:r w:rsidR="00796AB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검사기관</w:t>
      </w:r>
      <w:r w:rsidR="00D711EE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에서 </w:t>
      </w:r>
      <w:r w:rsidR="0066510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 생산경영활동</w:t>
      </w:r>
      <w:r w:rsidR="007D4B5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에 종사해서는 안되는 인원을 고용, 채용하거나 화장품 검사업무에 종사해서는 안되는 인원을 </w:t>
      </w:r>
      <w:r w:rsidR="0066510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 생산경영</w:t>
      </w:r>
      <w:r w:rsidR="007D4B5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또는 검사업무에 종사하게 한 경우 </w:t>
      </w:r>
      <w:r w:rsidR="00A335F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약품감독관리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책임기관</w:t>
      </w:r>
      <w:r w:rsidR="007D4B5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또는 기타 관련 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기관은</w:t>
      </w:r>
      <w:r w:rsidR="007D4B5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시정을 명하고 경고조치를 취한다. 시정을 거부한 경우 화</w:t>
      </w:r>
      <w:r w:rsidR="002435D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장품 허가증</w:t>
      </w:r>
      <w:r w:rsidR="007D4B5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, </w:t>
      </w:r>
      <w:r w:rsidR="00796AB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검사기관</w:t>
      </w:r>
      <w:r w:rsidR="007D4B5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자격증</w:t>
      </w:r>
      <w:r w:rsidR="00E91087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을</w:t>
      </w:r>
      <w:r w:rsidR="007D4B5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취소할 때까지 생산 영업 정지 명령을 내린다.</w:t>
      </w:r>
    </w:p>
    <w:p w:rsidR="00AF2ED6" w:rsidRPr="00FF557F" w:rsidRDefault="001922AE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제74조</w:t>
      </w:r>
      <w:r w:rsidR="00510CD5"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202A0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아래의 정황중 어느 하나에 해당하고 치안관리 위반행위가 성립될 경우 </w:t>
      </w:r>
      <w:r w:rsidR="00044D7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공안기관에서 법에 따라 치안관리</w:t>
      </w:r>
      <w:r w:rsidR="0028357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044D7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처벌을 내리며 </w:t>
      </w:r>
      <w:r w:rsidR="00CE434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범죄가 성립될 경우 법에 따라 형사책임을 추궁한다.</w:t>
      </w:r>
    </w:p>
    <w:p w:rsidR="00AF2ED6" w:rsidRPr="00FF557F" w:rsidRDefault="00510CD5" w:rsidP="00722C71">
      <w:pPr>
        <w:widowControl/>
        <w:shd w:val="clear" w:color="auto" w:fill="FFFFFF"/>
        <w:spacing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(1)</w:t>
      </w:r>
      <w:r w:rsidR="00202A0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A335F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약품감독관리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책임기관</w:t>
      </w:r>
      <w:r w:rsidR="00044D7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직원이 법에 따라 직무를 집행하는 것을 방해한 경우 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922D8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(2)</w:t>
      </w:r>
      <w:r w:rsidR="00202A0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044D7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증거를 위조, 소각, 은닉하거나 법에 따라 봉인, 압수한 물품을</w:t>
      </w:r>
      <w:r w:rsidR="00D711EE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은닉, 전이, 매도, 파손</w:t>
      </w:r>
      <w:r w:rsidR="00044D7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한 경우</w:t>
      </w:r>
    </w:p>
    <w:p w:rsidR="00AF2ED6" w:rsidRPr="00FF557F" w:rsidRDefault="001922AE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제75조</w:t>
      </w:r>
      <w:r w:rsidR="00510CD5"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A335F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약품감독관리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책임기관</w:t>
      </w:r>
      <w:r w:rsidR="00202A0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직원이 </w:t>
      </w:r>
      <w:r w:rsidR="004F530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본 조례 규정</w:t>
      </w:r>
      <w:r w:rsidR="00202A0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을 위반하여 직권남용, 직무태만, 사리사욕을 </w:t>
      </w:r>
      <w:r w:rsidR="00E91087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채우</w:t>
      </w:r>
      <w:r w:rsidR="00202A0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기 위한 부정행위를 한 경우 법에 따라 경고, 과실기록 또는 중과실기록의 처벌을 내린다. 엄중한 결과를 초래한 경우 강등, 면직 또는 해고의 처벌을 내리며 </w:t>
      </w:r>
      <w:r w:rsidR="00CE4344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범죄가 성립될 경우 법에 따라 형사책임을 추궁</w:t>
      </w:r>
      <w:r w:rsidR="00E62AC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한다.</w:t>
      </w:r>
    </w:p>
    <w:p w:rsidR="00AF2ED6" w:rsidRPr="00FF557F" w:rsidRDefault="001922AE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제76조</w:t>
      </w:r>
      <w:r w:rsidR="00510CD5"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4F530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본 조례 규정</w:t>
      </w:r>
      <w:r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을 위반하여</w:t>
      </w:r>
      <w:r w:rsidR="00202A0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신체, 재산 또는 기타 손해를 초래한 경우 법에 따라 배상책임을 진다.</w:t>
      </w:r>
    </w:p>
    <w:p w:rsidR="00AF2ED6" w:rsidRPr="00DC6A9E" w:rsidRDefault="001922AE" w:rsidP="00DC6A9E">
      <w:pPr>
        <w:widowControl/>
        <w:shd w:val="clear" w:color="auto" w:fill="FFFFFF"/>
        <w:spacing w:beforeLines="150" w:before="468" w:afterLines="50" w:after="156" w:line="320" w:lineRule="exact"/>
        <w:jc w:val="center"/>
        <w:rPr>
          <w:rFonts w:ascii="HCR Batang" w:eastAsia="HCR Batang" w:hAnsi="HCR Batang" w:cs="HCR Batang"/>
          <w:color w:val="000000"/>
          <w:kern w:val="0"/>
          <w:sz w:val="24"/>
          <w:szCs w:val="21"/>
          <w:lang w:eastAsia="ko-KR"/>
        </w:rPr>
      </w:pPr>
      <w:r w:rsidRPr="00DC6A9E">
        <w:rPr>
          <w:rFonts w:ascii="HCR Batang" w:eastAsia="HCR Batang" w:hAnsi="HCR Batang" w:cs="HCR Batang" w:hint="eastAsia"/>
          <w:b/>
          <w:bCs/>
          <w:color w:val="000000"/>
          <w:kern w:val="0"/>
          <w:sz w:val="24"/>
          <w:szCs w:val="21"/>
          <w:lang w:eastAsia="ko-KR"/>
        </w:rPr>
        <w:t>제6장</w:t>
      </w:r>
      <w:r w:rsidR="00510CD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1"/>
          <w:lang w:eastAsia="ko-KR"/>
        </w:rPr>
        <w:t xml:space="preserve"> </w:t>
      </w:r>
      <w:r w:rsidRPr="00DC6A9E">
        <w:rPr>
          <w:rFonts w:ascii="HCR Batang" w:eastAsia="HCR Batang" w:hAnsi="HCR Batang" w:cs="HCR Batang" w:hint="eastAsia"/>
          <w:b/>
          <w:bCs/>
          <w:color w:val="000000"/>
          <w:kern w:val="0"/>
          <w:sz w:val="24"/>
          <w:szCs w:val="21"/>
          <w:lang w:eastAsia="ko-KR"/>
        </w:rPr>
        <w:t>부칙</w:t>
      </w:r>
    </w:p>
    <w:p w:rsidR="00AF2ED6" w:rsidRPr="00FF557F" w:rsidRDefault="001922AE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제77조</w:t>
      </w:r>
      <w:r w:rsidR="00510CD5"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ED2D4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치약은 본 조례의 일반화장품 관련 규정을 참조하여 관리한다</w:t>
      </w:r>
      <w:r w:rsidR="0028357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. </w:t>
      </w:r>
      <w:r w:rsidR="00ED2D4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치약</w:t>
      </w:r>
      <w:r w:rsidR="0028357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제품의</w:t>
      </w:r>
      <w:r w:rsidR="00ED2D4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E53CE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등록인</w:t>
      </w:r>
      <w:r w:rsidR="00ED2D4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은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국가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기준, </w:t>
      </w:r>
      <w:r w:rsidR="00ED2D4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업계기준에 근거하여 효능평가 진행 후 치약이</w:t>
      </w:r>
      <w:r w:rsidR="00F74435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충치예방, 치태억제, 상아질 과민증 방지, 잇몸문제 완화 등</w:t>
      </w:r>
      <w:r w:rsidR="00ED2D4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효능이 있음을 표방할 수 있다. 치약의 세부 관리방법은 </w:t>
      </w:r>
      <w:r w:rsidR="0047666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국무원 약품감독관리기관</w:t>
      </w:r>
      <w:r w:rsidR="00ED2D4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에서 입안하고 국무원</w:t>
      </w:r>
      <w:r w:rsidR="0028357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ED2D4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시장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감독관리</w:t>
      </w:r>
      <w:r w:rsidR="00FE3004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기관</w:t>
      </w:r>
      <w:r w:rsidR="00ED2D4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에 보고하여 심사, 발표한다.</w:t>
      </w:r>
    </w:p>
    <w:p w:rsidR="00AF2ED6" w:rsidRPr="00FF557F" w:rsidRDefault="00510CD5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796AB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비누는 본 조례를 적용하지 않</w:t>
      </w:r>
      <w:r w:rsidR="00ED2D4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으나</w:t>
      </w:r>
      <w:r w:rsidR="00796AB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8331AC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특수화장품</w:t>
      </w:r>
      <w:r w:rsidR="00796AB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효능이 있음을 표방할 경우 본 조례를 적용한다.</w:t>
      </w:r>
    </w:p>
    <w:p w:rsidR="00AF2ED6" w:rsidRPr="00FF557F" w:rsidRDefault="001922AE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lastRenderedPageBreak/>
        <w:t>제78조</w:t>
      </w:r>
      <w:r w:rsidR="00510CD5"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796AB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본 조례 시행</w:t>
      </w:r>
      <w:r w:rsidR="00E91087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796AB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전에 이미 허가받은 </w:t>
      </w:r>
      <w:r w:rsidR="00796AB8" w:rsidRPr="00FF557F">
        <w:rPr>
          <w:rFonts w:ascii="HCR Batang" w:eastAsia="HCR Batang" w:hAnsi="HCR Batang" w:cs="HCR Batang" w:hint="eastAsia"/>
          <w:kern w:val="0"/>
          <w:szCs w:val="21"/>
          <w:lang w:eastAsia="ko-KR"/>
        </w:rPr>
        <w:t xml:space="preserve">육모, 탈모, 가슴미용, 바디슬리밍, 제취용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796AB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은 본 조례 시행일로부터 5년간 과도기간을 정하며 과도기간에는 생산, 수입, 판매가 가능하며 과도기간 만료 후 해당 화장품을 생산, 수입, 판매해서는 </w:t>
      </w:r>
      <w:r w:rsidR="00022148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아니 된다</w:t>
      </w:r>
      <w:r w:rsidR="00796AB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.</w:t>
      </w:r>
    </w:p>
    <w:p w:rsidR="00AF2ED6" w:rsidRPr="00FF557F" w:rsidRDefault="001922AE" w:rsidP="00026E43">
      <w:pPr>
        <w:widowControl/>
        <w:shd w:val="clear" w:color="auto" w:fill="FFFFFF"/>
        <w:spacing w:afterLines="50" w:after="156" w:line="320" w:lineRule="exact"/>
        <w:jc w:val="lef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제79조</w:t>
      </w:r>
      <w:r w:rsidR="00510CD5"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796AB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본 조례에서 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기술규범</w:t>
      </w:r>
      <w:r w:rsidR="00796AB8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이라 함은 </w:t>
      </w:r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강제성 국가기준</w:t>
      </w:r>
      <w:r w:rsidR="00ED2D4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이 제정되지 않았고</w:t>
      </w:r>
      <w:r w:rsidR="00283576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,</w:t>
      </w:r>
      <w:bookmarkStart w:id="0" w:name="_GoBack"/>
      <w:bookmarkEnd w:id="0"/>
      <w:r w:rsidR="002938A3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47666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국무원 약품감독관리기관</w:t>
      </w:r>
      <w:r w:rsidR="00ED2D4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이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감독관리</w:t>
      </w:r>
      <w:r w:rsidR="00EE13A0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</w:t>
      </w:r>
      <w:r w:rsidR="00ED2D4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업무 수요에 따라 제정한 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ED2D4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품질안전 보완 기술요구이다.</w:t>
      </w:r>
    </w:p>
    <w:p w:rsidR="00090275" w:rsidRPr="00FF557F" w:rsidRDefault="001922AE" w:rsidP="00026E43">
      <w:pPr>
        <w:spacing w:afterLines="50" w:after="156" w:line="320" w:lineRule="exact"/>
        <w:rPr>
          <w:rFonts w:ascii="HCR Batang" w:eastAsia="HCR Batang" w:hAnsi="HCR Batang" w:cs="HCR Batang"/>
          <w:color w:val="000000"/>
          <w:kern w:val="0"/>
          <w:szCs w:val="21"/>
          <w:lang w:eastAsia="ko-KR"/>
        </w:rPr>
      </w:pPr>
      <w:r w:rsidRPr="00FF557F">
        <w:rPr>
          <w:rFonts w:ascii="HCR Batang" w:eastAsia="HCR Batang" w:hAnsi="HCR Batang" w:cs="HCR Batang" w:hint="eastAsia"/>
          <w:b/>
          <w:bCs/>
          <w:color w:val="000000"/>
          <w:kern w:val="0"/>
          <w:szCs w:val="21"/>
          <w:lang w:eastAsia="ko-KR"/>
        </w:rPr>
        <w:t>제80조</w:t>
      </w:r>
      <w:r w:rsidR="00510CD5">
        <w:rPr>
          <w:rFonts w:ascii="宋体" w:eastAsia="宋体" w:hAnsi="宋体" w:cs="宋体" w:hint="eastAsia"/>
          <w:color w:val="000000"/>
          <w:kern w:val="0"/>
          <w:szCs w:val="21"/>
          <w:lang w:eastAsia="ko-KR"/>
        </w:rPr>
        <w:t xml:space="preserve"> </w:t>
      </w:r>
      <w:r w:rsidR="00ED2D4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본 조례는 2021년 1월 1일부터 시행하며 이</w:t>
      </w:r>
      <w:r w:rsidR="00E91087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와</w:t>
      </w:r>
      <w:r w:rsidR="00ED2D4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 xml:space="preserve"> 동시에 《</w:t>
      </w:r>
      <w:r w:rsidR="00441972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화장품</w:t>
      </w:r>
      <w:r w:rsidR="00ED2D4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위생감독조례</w:t>
      </w:r>
      <w:r w:rsidR="00AF2ED6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》</w:t>
      </w:r>
      <w:r w:rsidR="00ED2D4B" w:rsidRPr="00FF557F">
        <w:rPr>
          <w:rFonts w:ascii="HCR Batang" w:eastAsia="HCR Batang" w:hAnsi="HCR Batang" w:cs="HCR Batang" w:hint="eastAsia"/>
          <w:color w:val="000000"/>
          <w:kern w:val="0"/>
          <w:szCs w:val="21"/>
          <w:lang w:eastAsia="ko-KR"/>
        </w:rPr>
        <w:t>는 폐지한다.</w:t>
      </w:r>
    </w:p>
    <w:sectPr w:rsidR="00090275" w:rsidRPr="00FF557F" w:rsidSect="004A7B55">
      <w:pgSz w:w="11906" w:h="16838"/>
      <w:pgMar w:top="130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A2" w:rsidRDefault="003B7DA2" w:rsidP="001D7EB8">
      <w:r>
        <w:separator/>
      </w:r>
    </w:p>
  </w:endnote>
  <w:endnote w:type="continuationSeparator" w:id="0">
    <w:p w:rsidR="003B7DA2" w:rsidRDefault="003B7DA2" w:rsidP="001D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委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CR Batang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A2" w:rsidRDefault="003B7DA2" w:rsidP="001D7EB8">
      <w:r>
        <w:separator/>
      </w:r>
    </w:p>
  </w:footnote>
  <w:footnote w:type="continuationSeparator" w:id="0">
    <w:p w:rsidR="003B7DA2" w:rsidRDefault="003B7DA2" w:rsidP="001D7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D6"/>
    <w:rsid w:val="00022148"/>
    <w:rsid w:val="00026E43"/>
    <w:rsid w:val="00027475"/>
    <w:rsid w:val="00044D74"/>
    <w:rsid w:val="00046DB8"/>
    <w:rsid w:val="00057034"/>
    <w:rsid w:val="00075ABB"/>
    <w:rsid w:val="00086EDB"/>
    <w:rsid w:val="00090275"/>
    <w:rsid w:val="000A7534"/>
    <w:rsid w:val="000B3007"/>
    <w:rsid w:val="000B4076"/>
    <w:rsid w:val="001028A5"/>
    <w:rsid w:val="00132A52"/>
    <w:rsid w:val="00140F7B"/>
    <w:rsid w:val="001468A9"/>
    <w:rsid w:val="0015687B"/>
    <w:rsid w:val="001615EF"/>
    <w:rsid w:val="00190EFF"/>
    <w:rsid w:val="001922AE"/>
    <w:rsid w:val="001A36F9"/>
    <w:rsid w:val="001C7BB1"/>
    <w:rsid w:val="001D7EB8"/>
    <w:rsid w:val="00202A03"/>
    <w:rsid w:val="00212B2A"/>
    <w:rsid w:val="00215A27"/>
    <w:rsid w:val="0023450F"/>
    <w:rsid w:val="002435D8"/>
    <w:rsid w:val="0025005C"/>
    <w:rsid w:val="00264EE3"/>
    <w:rsid w:val="00270225"/>
    <w:rsid w:val="00272C4F"/>
    <w:rsid w:val="0028169B"/>
    <w:rsid w:val="00283576"/>
    <w:rsid w:val="002938A3"/>
    <w:rsid w:val="002A2B13"/>
    <w:rsid w:val="002A5949"/>
    <w:rsid w:val="002D4DA5"/>
    <w:rsid w:val="002E0C4F"/>
    <w:rsid w:val="002F48B0"/>
    <w:rsid w:val="002F62C6"/>
    <w:rsid w:val="002F74E5"/>
    <w:rsid w:val="0031176D"/>
    <w:rsid w:val="00327415"/>
    <w:rsid w:val="00350AB0"/>
    <w:rsid w:val="00362E08"/>
    <w:rsid w:val="0037402D"/>
    <w:rsid w:val="00390614"/>
    <w:rsid w:val="003B7562"/>
    <w:rsid w:val="003B7DA2"/>
    <w:rsid w:val="003D3C71"/>
    <w:rsid w:val="003E48F6"/>
    <w:rsid w:val="003F24A4"/>
    <w:rsid w:val="003F7600"/>
    <w:rsid w:val="00411162"/>
    <w:rsid w:val="00417482"/>
    <w:rsid w:val="00441972"/>
    <w:rsid w:val="004463A9"/>
    <w:rsid w:val="0047666F"/>
    <w:rsid w:val="004A7B55"/>
    <w:rsid w:val="004B1238"/>
    <w:rsid w:val="004F530C"/>
    <w:rsid w:val="00510CD5"/>
    <w:rsid w:val="00526DFC"/>
    <w:rsid w:val="00540107"/>
    <w:rsid w:val="005A1F98"/>
    <w:rsid w:val="005A37CA"/>
    <w:rsid w:val="005C2885"/>
    <w:rsid w:val="005C46EC"/>
    <w:rsid w:val="005F2074"/>
    <w:rsid w:val="006109DF"/>
    <w:rsid w:val="00645C1D"/>
    <w:rsid w:val="00665108"/>
    <w:rsid w:val="00670201"/>
    <w:rsid w:val="00674829"/>
    <w:rsid w:val="006A04AF"/>
    <w:rsid w:val="006A7907"/>
    <w:rsid w:val="006B2906"/>
    <w:rsid w:val="007030B8"/>
    <w:rsid w:val="00722C71"/>
    <w:rsid w:val="00747D6A"/>
    <w:rsid w:val="007519CD"/>
    <w:rsid w:val="00766063"/>
    <w:rsid w:val="0079263F"/>
    <w:rsid w:val="00796AB8"/>
    <w:rsid w:val="007D4B54"/>
    <w:rsid w:val="007F2B7F"/>
    <w:rsid w:val="008331AC"/>
    <w:rsid w:val="00850D30"/>
    <w:rsid w:val="00890B49"/>
    <w:rsid w:val="00891622"/>
    <w:rsid w:val="0089720E"/>
    <w:rsid w:val="008B1F1A"/>
    <w:rsid w:val="009000CC"/>
    <w:rsid w:val="00900270"/>
    <w:rsid w:val="0090576B"/>
    <w:rsid w:val="00910CA1"/>
    <w:rsid w:val="00922D88"/>
    <w:rsid w:val="00923015"/>
    <w:rsid w:val="00927263"/>
    <w:rsid w:val="0095180A"/>
    <w:rsid w:val="00952102"/>
    <w:rsid w:val="00960F88"/>
    <w:rsid w:val="00971EEF"/>
    <w:rsid w:val="009732F6"/>
    <w:rsid w:val="00991EBB"/>
    <w:rsid w:val="009D02CA"/>
    <w:rsid w:val="009D5339"/>
    <w:rsid w:val="009E0AC1"/>
    <w:rsid w:val="009E0C52"/>
    <w:rsid w:val="009E5C5A"/>
    <w:rsid w:val="009F7473"/>
    <w:rsid w:val="00A20B17"/>
    <w:rsid w:val="00A335F6"/>
    <w:rsid w:val="00A36A28"/>
    <w:rsid w:val="00A449A2"/>
    <w:rsid w:val="00A47FBE"/>
    <w:rsid w:val="00A6381E"/>
    <w:rsid w:val="00AB3B7E"/>
    <w:rsid w:val="00AC4E18"/>
    <w:rsid w:val="00AD271D"/>
    <w:rsid w:val="00AE51BB"/>
    <w:rsid w:val="00AF2ED6"/>
    <w:rsid w:val="00B1007F"/>
    <w:rsid w:val="00B1451F"/>
    <w:rsid w:val="00B161AB"/>
    <w:rsid w:val="00B16F50"/>
    <w:rsid w:val="00B35DBD"/>
    <w:rsid w:val="00B43CB5"/>
    <w:rsid w:val="00B7044D"/>
    <w:rsid w:val="00BB5168"/>
    <w:rsid w:val="00BD4DEB"/>
    <w:rsid w:val="00BE1AF3"/>
    <w:rsid w:val="00BF6B3A"/>
    <w:rsid w:val="00C7011B"/>
    <w:rsid w:val="00CA704B"/>
    <w:rsid w:val="00CB46CF"/>
    <w:rsid w:val="00CD6685"/>
    <w:rsid w:val="00CE382A"/>
    <w:rsid w:val="00CE4344"/>
    <w:rsid w:val="00CF5892"/>
    <w:rsid w:val="00D56842"/>
    <w:rsid w:val="00D711EE"/>
    <w:rsid w:val="00D75DB4"/>
    <w:rsid w:val="00DC6A9E"/>
    <w:rsid w:val="00DD0C8D"/>
    <w:rsid w:val="00E0089D"/>
    <w:rsid w:val="00E217DE"/>
    <w:rsid w:val="00E53CE8"/>
    <w:rsid w:val="00E62AC5"/>
    <w:rsid w:val="00E91087"/>
    <w:rsid w:val="00E97584"/>
    <w:rsid w:val="00ED2D4B"/>
    <w:rsid w:val="00EE13A0"/>
    <w:rsid w:val="00F0588F"/>
    <w:rsid w:val="00F10963"/>
    <w:rsid w:val="00F206A0"/>
    <w:rsid w:val="00F3038E"/>
    <w:rsid w:val="00F43606"/>
    <w:rsid w:val="00F53FA7"/>
    <w:rsid w:val="00F70135"/>
    <w:rsid w:val="00F74435"/>
    <w:rsid w:val="00FA32B8"/>
    <w:rsid w:val="00FE0C4A"/>
    <w:rsid w:val="00FE2D04"/>
    <w:rsid w:val="00FE3004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7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7E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7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7EB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7666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76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7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7E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7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7EB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7666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76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2979</Words>
  <Characters>16984</Characters>
  <Application>Microsoft Office Word</Application>
  <DocSecurity>0</DocSecurity>
  <Lines>141</Lines>
  <Paragraphs>39</Paragraphs>
  <ScaleCrop>false</ScaleCrop>
  <Company/>
  <LinksUpToDate>false</LinksUpToDate>
  <CharactersWithSpaces>19924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2021-01-22T06:00:00Z</dcterms:created>
  <dcterms:modified xsi:type="dcterms:W3CDTF">2021-01-22T06:30:00Z</dcterms:modified>
</cp:coreProperties>
</file>